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695" w:rsidRPr="0027193F" w:rsidRDefault="00794695">
      <w:pPr>
        <w:widowControl/>
        <w:rPr>
          <w:rFonts w:ascii="宋体" w:hAnsi="宋体" w:cs="宋体" w:hint="eastAsia"/>
          <w:color w:val="000000"/>
          <w:kern w:val="0"/>
          <w:sz w:val="20"/>
          <w:szCs w:val="22"/>
        </w:rPr>
      </w:pPr>
    </w:p>
    <w:p w:rsidR="00794695" w:rsidRPr="0027193F" w:rsidRDefault="00794695">
      <w:pPr>
        <w:widowControl/>
        <w:rPr>
          <w:rFonts w:ascii="宋体" w:hAnsi="宋体" w:cs="宋体"/>
          <w:color w:val="000000"/>
          <w:kern w:val="0"/>
          <w:sz w:val="20"/>
          <w:szCs w:val="22"/>
        </w:rPr>
      </w:pPr>
    </w:p>
    <w:p w:rsidR="00794695" w:rsidRPr="0027193F" w:rsidRDefault="00794695">
      <w:pPr>
        <w:widowControl/>
        <w:rPr>
          <w:rFonts w:ascii="宋体" w:hAnsi="宋体" w:cs="宋体"/>
          <w:color w:val="000000"/>
          <w:kern w:val="0"/>
          <w:sz w:val="20"/>
          <w:szCs w:val="22"/>
        </w:rPr>
      </w:pPr>
    </w:p>
    <w:p w:rsidR="00794695" w:rsidRPr="0027193F" w:rsidRDefault="00794695">
      <w:pPr>
        <w:widowControl/>
        <w:rPr>
          <w:rFonts w:ascii="宋体" w:hAnsi="宋体" w:cs="宋体"/>
          <w:color w:val="000000"/>
          <w:kern w:val="0"/>
          <w:sz w:val="20"/>
          <w:szCs w:val="22"/>
        </w:rPr>
      </w:pPr>
    </w:p>
    <w:p w:rsidR="00794695" w:rsidRPr="0027193F" w:rsidRDefault="00794695">
      <w:pPr>
        <w:widowControl/>
        <w:rPr>
          <w:rFonts w:ascii="宋体" w:hAnsi="宋体" w:cs="宋体"/>
          <w:color w:val="000000"/>
          <w:kern w:val="0"/>
          <w:sz w:val="20"/>
          <w:szCs w:val="22"/>
        </w:rPr>
      </w:pPr>
    </w:p>
    <w:p w:rsidR="00794695" w:rsidRPr="0027193F" w:rsidRDefault="00794695">
      <w:pPr>
        <w:widowControl/>
        <w:spacing w:line="480" w:lineRule="auto"/>
        <w:rPr>
          <w:rFonts w:ascii="宋体" w:hAnsi="宋体" w:cs="宋体"/>
          <w:color w:val="000000"/>
          <w:kern w:val="0"/>
          <w:sz w:val="20"/>
          <w:szCs w:val="22"/>
        </w:rPr>
      </w:pPr>
    </w:p>
    <w:p w:rsidR="00794695" w:rsidRPr="0027193F" w:rsidRDefault="00BB7524" w:rsidP="006F4AF3">
      <w:pPr>
        <w:spacing w:beforeLines="100" w:before="319" w:afterLines="10" w:after="31" w:line="480" w:lineRule="auto"/>
        <w:jc w:val="center"/>
        <w:rPr>
          <w:rFonts w:ascii="仿宋_GB2312" w:eastAsia="仿宋_GB2312"/>
          <w:sz w:val="22"/>
          <w:szCs w:val="32"/>
        </w:rPr>
      </w:pPr>
      <w:r w:rsidRPr="0027193F">
        <w:rPr>
          <w:rFonts w:ascii="仿宋_GB2312" w:eastAsia="仿宋_GB2312" w:hint="eastAsia"/>
          <w:sz w:val="22"/>
          <w:szCs w:val="32"/>
        </w:rPr>
        <w:t>浙高教学会〔</w:t>
      </w:r>
      <w:r w:rsidRPr="0027193F">
        <w:rPr>
          <w:rFonts w:ascii="仿宋_GB2312" w:eastAsia="仿宋_GB2312" w:hint="eastAsia"/>
          <w:sz w:val="22"/>
          <w:szCs w:val="32"/>
        </w:rPr>
        <w:t>201</w:t>
      </w:r>
      <w:r w:rsidRPr="0027193F">
        <w:rPr>
          <w:rFonts w:ascii="仿宋_GB2312" w:eastAsia="仿宋_GB2312" w:hint="eastAsia"/>
          <w:sz w:val="22"/>
          <w:szCs w:val="32"/>
        </w:rPr>
        <w:t>6</w:t>
      </w:r>
      <w:r w:rsidRPr="0027193F">
        <w:rPr>
          <w:rFonts w:ascii="仿宋_GB2312" w:eastAsia="仿宋_GB2312" w:hint="eastAsia"/>
          <w:sz w:val="22"/>
          <w:szCs w:val="32"/>
        </w:rPr>
        <w:t>〕</w:t>
      </w:r>
      <w:r w:rsidRPr="0027193F">
        <w:rPr>
          <w:rFonts w:ascii="仿宋_GB2312" w:eastAsia="仿宋_GB2312" w:hint="eastAsia"/>
          <w:sz w:val="22"/>
          <w:szCs w:val="32"/>
        </w:rPr>
        <w:t>1</w:t>
      </w:r>
      <w:r w:rsidRPr="0027193F">
        <w:rPr>
          <w:rFonts w:ascii="仿宋_GB2312" w:eastAsia="仿宋_GB2312" w:hint="eastAsia"/>
          <w:sz w:val="22"/>
          <w:szCs w:val="32"/>
        </w:rPr>
        <w:t>号</w:t>
      </w:r>
    </w:p>
    <w:p w:rsidR="00794695" w:rsidRPr="0027193F" w:rsidRDefault="00BB7524" w:rsidP="006F4AF3">
      <w:pPr>
        <w:spacing w:beforeLines="50" w:before="159"/>
        <w:jc w:val="center"/>
        <w:rPr>
          <w:rFonts w:ascii="黑体" w:eastAsia="黑体" w:hAnsi="黑体" w:cs="黑体"/>
          <w:b/>
          <w:bCs/>
          <w:sz w:val="28"/>
          <w:szCs w:val="36"/>
        </w:rPr>
      </w:pPr>
      <w:r w:rsidRPr="0027193F">
        <w:rPr>
          <w:rFonts w:ascii="黑体" w:eastAsia="黑体" w:hAnsi="黑体" w:cs="黑体" w:hint="eastAsia"/>
          <w:b/>
          <w:bCs/>
          <w:sz w:val="28"/>
          <w:szCs w:val="36"/>
        </w:rPr>
        <w:t>浙江省高等教育学会关于</w:t>
      </w:r>
      <w:r w:rsidRPr="0027193F">
        <w:rPr>
          <w:rFonts w:ascii="黑体" w:eastAsia="黑体" w:hAnsi="黑体" w:cs="黑体" w:hint="eastAsia"/>
          <w:b/>
          <w:bCs/>
          <w:sz w:val="28"/>
          <w:szCs w:val="36"/>
        </w:rPr>
        <w:t>转发</w:t>
      </w:r>
      <w:r w:rsidRPr="0027193F">
        <w:rPr>
          <w:rFonts w:ascii="黑体" w:eastAsia="黑体" w:hAnsi="黑体" w:cs="黑体" w:hint="eastAsia"/>
          <w:b/>
          <w:bCs/>
          <w:sz w:val="28"/>
          <w:szCs w:val="36"/>
        </w:rPr>
        <w:t>并组织</w:t>
      </w:r>
      <w:proofErr w:type="gramStart"/>
      <w:r w:rsidRPr="0027193F">
        <w:rPr>
          <w:rFonts w:ascii="黑体" w:eastAsia="黑体" w:hAnsi="黑体" w:cs="黑体" w:hint="eastAsia"/>
          <w:b/>
          <w:bCs/>
          <w:sz w:val="28"/>
          <w:szCs w:val="36"/>
        </w:rPr>
        <w:t>《</w:t>
      </w:r>
      <w:proofErr w:type="gramEnd"/>
      <w:r w:rsidRPr="0027193F">
        <w:rPr>
          <w:rFonts w:ascii="黑体" w:eastAsia="黑体" w:hAnsi="黑体" w:cs="黑体" w:hint="eastAsia"/>
          <w:b/>
          <w:bCs/>
          <w:sz w:val="28"/>
          <w:szCs w:val="36"/>
        </w:rPr>
        <w:t>中国</w:t>
      </w:r>
    </w:p>
    <w:p w:rsidR="00794695" w:rsidRPr="0027193F" w:rsidRDefault="00BB7524" w:rsidP="006F4AF3">
      <w:pPr>
        <w:spacing w:beforeLines="50" w:before="159" w:line="580" w:lineRule="exact"/>
        <w:jc w:val="center"/>
        <w:rPr>
          <w:rFonts w:ascii="黑体" w:eastAsia="黑体" w:hAnsi="黑体" w:cs="黑体"/>
          <w:b/>
          <w:bCs/>
          <w:sz w:val="28"/>
          <w:szCs w:val="36"/>
        </w:rPr>
      </w:pPr>
      <w:r w:rsidRPr="0027193F">
        <w:rPr>
          <w:rFonts w:ascii="黑体" w:eastAsia="黑体" w:hAnsi="黑体" w:cs="黑体" w:hint="eastAsia"/>
          <w:b/>
          <w:bCs/>
          <w:sz w:val="28"/>
          <w:szCs w:val="36"/>
        </w:rPr>
        <w:t>高等教育学会关于高等教育研究“十三五规划”课题</w:t>
      </w:r>
    </w:p>
    <w:p w:rsidR="00794695" w:rsidRPr="0027193F" w:rsidRDefault="00BB7524" w:rsidP="006F4AF3">
      <w:pPr>
        <w:spacing w:beforeLines="50" w:before="159" w:line="580" w:lineRule="exact"/>
        <w:jc w:val="center"/>
        <w:rPr>
          <w:rFonts w:ascii="黑体" w:eastAsia="黑体" w:hAnsi="黑体" w:cs="黑体"/>
          <w:b/>
          <w:bCs/>
          <w:sz w:val="28"/>
          <w:szCs w:val="36"/>
        </w:rPr>
      </w:pPr>
      <w:r w:rsidRPr="0027193F">
        <w:rPr>
          <w:rFonts w:ascii="黑体" w:eastAsia="黑体" w:hAnsi="黑体" w:cs="黑体" w:hint="eastAsia"/>
          <w:b/>
          <w:bCs/>
          <w:sz w:val="28"/>
          <w:szCs w:val="36"/>
        </w:rPr>
        <w:t>组织申报工作的通知</w:t>
      </w:r>
      <w:proofErr w:type="gramStart"/>
      <w:r w:rsidRPr="0027193F">
        <w:rPr>
          <w:rFonts w:ascii="黑体" w:eastAsia="黑体" w:hAnsi="黑体" w:cs="黑体" w:hint="eastAsia"/>
          <w:b/>
          <w:bCs/>
          <w:sz w:val="28"/>
          <w:szCs w:val="36"/>
        </w:rPr>
        <w:t>》</w:t>
      </w:r>
      <w:proofErr w:type="gramEnd"/>
      <w:r w:rsidRPr="0027193F">
        <w:rPr>
          <w:rFonts w:ascii="黑体" w:eastAsia="黑体" w:hAnsi="黑体" w:cs="黑体" w:hint="eastAsia"/>
          <w:b/>
          <w:bCs/>
          <w:sz w:val="28"/>
          <w:szCs w:val="36"/>
        </w:rPr>
        <w:t>的通知</w:t>
      </w:r>
    </w:p>
    <w:p w:rsidR="00794695" w:rsidRPr="0027193F" w:rsidRDefault="00794695">
      <w:pPr>
        <w:rPr>
          <w:sz w:val="22"/>
          <w:szCs w:val="28"/>
        </w:rPr>
      </w:pPr>
    </w:p>
    <w:p w:rsidR="00794695" w:rsidRPr="0027193F" w:rsidRDefault="00BB7524">
      <w:pPr>
        <w:spacing w:line="360" w:lineRule="auto"/>
        <w:rPr>
          <w:rFonts w:ascii="仿宋_GB2312" w:eastAsia="仿宋_GB2312"/>
          <w:sz w:val="24"/>
          <w:szCs w:val="32"/>
        </w:rPr>
      </w:pPr>
      <w:r w:rsidRPr="0027193F">
        <w:rPr>
          <w:rFonts w:ascii="仿宋_GB2312" w:eastAsia="仿宋_GB2312" w:hint="eastAsia"/>
          <w:sz w:val="24"/>
          <w:szCs w:val="32"/>
        </w:rPr>
        <w:t>各高等学校、各专业委员会：</w:t>
      </w:r>
    </w:p>
    <w:p w:rsidR="00794695" w:rsidRPr="0027193F" w:rsidRDefault="00BB7524">
      <w:pPr>
        <w:spacing w:line="360" w:lineRule="auto"/>
        <w:ind w:firstLine="640"/>
        <w:rPr>
          <w:rFonts w:ascii="仿宋_GB2312" w:eastAsia="仿宋_GB2312"/>
          <w:sz w:val="24"/>
          <w:szCs w:val="32"/>
        </w:rPr>
      </w:pPr>
      <w:r w:rsidRPr="0027193F">
        <w:rPr>
          <w:rFonts w:ascii="仿宋_GB2312" w:eastAsia="仿宋_GB2312" w:hint="eastAsia"/>
          <w:sz w:val="24"/>
          <w:szCs w:val="32"/>
        </w:rPr>
        <w:t>根据《中国高等教育学会关于高等教育科学研究“十三五规划”课题组织申报工作的通知》（附件一）要求（下文称《通知》），我会将组织省内各单位进行申报。现将《通知》下发，并对相关工作做如下安排。</w:t>
      </w:r>
    </w:p>
    <w:p w:rsidR="00794695" w:rsidRPr="0027193F" w:rsidRDefault="00BB7524" w:rsidP="0027193F">
      <w:pPr>
        <w:spacing w:line="360" w:lineRule="auto"/>
        <w:ind w:firstLineChars="200" w:firstLine="480"/>
        <w:rPr>
          <w:rFonts w:ascii="仿宋_GB2312" w:eastAsia="仿宋_GB2312"/>
          <w:sz w:val="24"/>
          <w:szCs w:val="32"/>
        </w:rPr>
      </w:pPr>
      <w:r w:rsidRPr="0027193F">
        <w:rPr>
          <w:rFonts w:ascii="黑体" w:eastAsia="黑体" w:hAnsi="黑体" w:cs="黑体" w:hint="eastAsia"/>
          <w:sz w:val="24"/>
          <w:szCs w:val="32"/>
        </w:rPr>
        <w:t>一、申报范围和条件</w:t>
      </w:r>
    </w:p>
    <w:p w:rsidR="00794695" w:rsidRPr="0027193F" w:rsidRDefault="00BB7524">
      <w:pPr>
        <w:spacing w:line="360" w:lineRule="auto"/>
        <w:rPr>
          <w:rFonts w:ascii="仿宋_GB2312" w:eastAsia="仿宋_GB2312"/>
          <w:sz w:val="24"/>
          <w:szCs w:val="32"/>
        </w:rPr>
      </w:pPr>
      <w:r w:rsidRPr="0027193F">
        <w:rPr>
          <w:rFonts w:ascii="仿宋_GB2312" w:eastAsia="仿宋_GB2312" w:hint="eastAsia"/>
          <w:sz w:val="24"/>
          <w:szCs w:val="32"/>
        </w:rPr>
        <w:t xml:space="preserve">    1.</w:t>
      </w:r>
      <w:r w:rsidRPr="0027193F">
        <w:rPr>
          <w:rFonts w:ascii="仿宋_GB2312" w:eastAsia="仿宋_GB2312" w:hint="eastAsia"/>
          <w:sz w:val="24"/>
          <w:szCs w:val="32"/>
        </w:rPr>
        <w:t>课题申报者所在单位必须是浙江省高等教育学会会员单位及各</w:t>
      </w:r>
      <w:r w:rsidRPr="0027193F">
        <w:rPr>
          <w:rFonts w:ascii="仿宋_GB2312" w:eastAsia="仿宋_GB2312" w:hint="eastAsia"/>
          <w:sz w:val="24"/>
          <w:szCs w:val="32"/>
        </w:rPr>
        <w:t>专业委员会</w:t>
      </w:r>
      <w:r w:rsidRPr="0027193F">
        <w:rPr>
          <w:rFonts w:ascii="仿宋_GB2312" w:eastAsia="仿宋_GB2312" w:hint="eastAsia"/>
          <w:sz w:val="24"/>
          <w:szCs w:val="32"/>
        </w:rPr>
        <w:t>。</w:t>
      </w:r>
    </w:p>
    <w:p w:rsidR="00794695" w:rsidRPr="0027193F" w:rsidRDefault="00BB7524">
      <w:pPr>
        <w:spacing w:line="360" w:lineRule="auto"/>
        <w:ind w:firstLine="640"/>
        <w:rPr>
          <w:rFonts w:ascii="仿宋_GB2312" w:eastAsia="仿宋_GB2312"/>
          <w:sz w:val="24"/>
          <w:szCs w:val="32"/>
        </w:rPr>
      </w:pPr>
      <w:r w:rsidRPr="0027193F">
        <w:rPr>
          <w:rFonts w:ascii="仿宋_GB2312" w:eastAsia="仿宋_GB2312" w:hint="eastAsia"/>
          <w:sz w:val="24"/>
          <w:szCs w:val="32"/>
        </w:rPr>
        <w:t>2.</w:t>
      </w:r>
      <w:r w:rsidRPr="0027193F">
        <w:rPr>
          <w:rFonts w:ascii="仿宋_GB2312" w:eastAsia="仿宋_GB2312" w:hint="eastAsia"/>
          <w:sz w:val="24"/>
          <w:szCs w:val="32"/>
        </w:rPr>
        <w:t>课题申请者要求具有良好的政治思想素质，</w:t>
      </w:r>
      <w:r w:rsidRPr="0027193F">
        <w:rPr>
          <w:rFonts w:ascii="仿宋_GB2312" w:eastAsia="仿宋_GB2312" w:hint="eastAsia"/>
          <w:sz w:val="24"/>
          <w:szCs w:val="32"/>
        </w:rPr>
        <w:t>领衔人具有副高级以上专业技术职务。并能真正</w:t>
      </w:r>
      <w:r w:rsidRPr="0027193F">
        <w:rPr>
          <w:rFonts w:ascii="仿宋_GB2312" w:eastAsia="仿宋_GB2312" w:hint="eastAsia"/>
          <w:sz w:val="24"/>
          <w:szCs w:val="32"/>
        </w:rPr>
        <w:t>承担和负责组织及实施课题研究</w:t>
      </w:r>
      <w:r w:rsidRPr="0027193F">
        <w:rPr>
          <w:rFonts w:ascii="仿宋_GB2312" w:eastAsia="仿宋_GB2312" w:hint="eastAsia"/>
          <w:sz w:val="24"/>
          <w:szCs w:val="32"/>
        </w:rPr>
        <w:t>。</w:t>
      </w:r>
    </w:p>
    <w:p w:rsidR="00794695" w:rsidRPr="0027193F" w:rsidRDefault="00BB7524">
      <w:pPr>
        <w:spacing w:line="360" w:lineRule="auto"/>
        <w:ind w:firstLine="640"/>
        <w:rPr>
          <w:rFonts w:ascii="仿宋_GB2312" w:eastAsia="仿宋_GB2312"/>
          <w:sz w:val="24"/>
          <w:szCs w:val="32"/>
        </w:rPr>
      </w:pPr>
      <w:r w:rsidRPr="0027193F">
        <w:rPr>
          <w:rFonts w:ascii="仿宋_GB2312" w:eastAsia="仿宋_GB2312" w:hint="eastAsia"/>
          <w:sz w:val="24"/>
          <w:szCs w:val="32"/>
        </w:rPr>
        <w:t>3.</w:t>
      </w:r>
      <w:r w:rsidRPr="0027193F">
        <w:rPr>
          <w:rFonts w:ascii="仿宋_GB2312" w:eastAsia="仿宋_GB2312" w:hint="eastAsia"/>
          <w:sz w:val="24"/>
          <w:szCs w:val="32"/>
        </w:rPr>
        <w:t>课题申报者如实填写申报材料，保证无知识产权争议。在课题研究期间，课题申报者要遵守各项承诺，履行约定义务，按期完成研究任务。</w:t>
      </w:r>
    </w:p>
    <w:p w:rsidR="00794695" w:rsidRPr="0027193F" w:rsidRDefault="00BB7524">
      <w:pPr>
        <w:spacing w:line="360" w:lineRule="auto"/>
        <w:ind w:firstLine="640"/>
        <w:rPr>
          <w:rFonts w:ascii="仿宋_GB2312" w:eastAsia="仿宋_GB2312"/>
          <w:sz w:val="24"/>
          <w:szCs w:val="32"/>
        </w:rPr>
      </w:pPr>
      <w:r w:rsidRPr="0027193F">
        <w:rPr>
          <w:rFonts w:ascii="仿宋_GB2312" w:eastAsia="仿宋_GB2312" w:hint="eastAsia"/>
          <w:sz w:val="24"/>
          <w:szCs w:val="32"/>
        </w:rPr>
        <w:t>4</w:t>
      </w:r>
      <w:r w:rsidRPr="0027193F">
        <w:rPr>
          <w:rFonts w:ascii="仿宋_GB2312" w:eastAsia="仿宋_GB2312" w:hint="eastAsia"/>
          <w:sz w:val="24"/>
          <w:szCs w:val="32"/>
        </w:rPr>
        <w:t>.</w:t>
      </w:r>
      <w:r w:rsidRPr="0027193F">
        <w:rPr>
          <w:rFonts w:ascii="仿宋_GB2312" w:eastAsia="仿宋_GB2312" w:hint="eastAsia"/>
          <w:sz w:val="24"/>
          <w:szCs w:val="32"/>
        </w:rPr>
        <w:t>未完成中国高等教育学会“十二五”规划</w:t>
      </w:r>
      <w:proofErr w:type="gramStart"/>
      <w:r w:rsidRPr="0027193F">
        <w:rPr>
          <w:rFonts w:ascii="仿宋_GB2312" w:eastAsia="仿宋_GB2312" w:hint="eastAsia"/>
          <w:sz w:val="24"/>
          <w:szCs w:val="32"/>
        </w:rPr>
        <w:t>课题结项的</w:t>
      </w:r>
      <w:proofErr w:type="gramEnd"/>
      <w:r w:rsidRPr="0027193F">
        <w:rPr>
          <w:rFonts w:ascii="仿宋_GB2312" w:eastAsia="仿宋_GB2312" w:hint="eastAsia"/>
          <w:sz w:val="24"/>
          <w:szCs w:val="32"/>
        </w:rPr>
        <w:t>，不具备此次申报资格。</w:t>
      </w:r>
    </w:p>
    <w:p w:rsidR="00794695" w:rsidRPr="0027193F" w:rsidRDefault="00BB7524" w:rsidP="0027193F">
      <w:pPr>
        <w:spacing w:line="360" w:lineRule="auto"/>
        <w:ind w:firstLineChars="200" w:firstLine="480"/>
        <w:rPr>
          <w:rFonts w:ascii="黑体" w:eastAsia="黑体" w:hAnsi="黑体" w:cs="黑体"/>
          <w:sz w:val="24"/>
          <w:szCs w:val="32"/>
        </w:rPr>
      </w:pPr>
      <w:r w:rsidRPr="0027193F">
        <w:rPr>
          <w:rFonts w:ascii="黑体" w:eastAsia="黑体" w:hAnsi="黑体" w:cs="黑体" w:hint="eastAsia"/>
          <w:sz w:val="24"/>
          <w:szCs w:val="32"/>
        </w:rPr>
        <w:t>二、申报办法</w:t>
      </w:r>
    </w:p>
    <w:p w:rsidR="00794695" w:rsidRPr="0027193F" w:rsidRDefault="00BB7524" w:rsidP="0027193F">
      <w:pPr>
        <w:spacing w:line="360" w:lineRule="auto"/>
        <w:ind w:firstLineChars="200" w:firstLine="480"/>
        <w:rPr>
          <w:rFonts w:ascii="仿宋_GB2312" w:eastAsia="仿宋_GB2312"/>
          <w:color w:val="FF0000"/>
          <w:sz w:val="24"/>
          <w:szCs w:val="32"/>
        </w:rPr>
      </w:pPr>
      <w:r w:rsidRPr="0027193F">
        <w:rPr>
          <w:rFonts w:ascii="仿宋_GB2312" w:eastAsia="仿宋_GB2312" w:hint="eastAsia"/>
          <w:sz w:val="24"/>
          <w:szCs w:val="32"/>
        </w:rPr>
        <w:t>1.</w:t>
      </w:r>
      <w:r w:rsidRPr="0027193F">
        <w:rPr>
          <w:rFonts w:ascii="仿宋_GB2312" w:eastAsia="仿宋_GB2312" w:hint="eastAsia"/>
          <w:sz w:val="24"/>
          <w:szCs w:val="32"/>
        </w:rPr>
        <w:t>本次申报工作由浙江省高等教育学会与各高校、各专业委员会协同组织实施。各高校和各专业委员会组织初评，择优向</w:t>
      </w:r>
      <w:r w:rsidRPr="0027193F">
        <w:rPr>
          <w:rFonts w:ascii="仿宋_GB2312" w:eastAsia="仿宋_GB2312" w:hint="eastAsia"/>
          <w:sz w:val="24"/>
          <w:szCs w:val="32"/>
        </w:rPr>
        <w:t>我会</w:t>
      </w:r>
      <w:r w:rsidRPr="0027193F">
        <w:rPr>
          <w:rFonts w:ascii="仿宋_GB2312" w:eastAsia="仿宋_GB2312" w:hint="eastAsia"/>
          <w:sz w:val="24"/>
          <w:szCs w:val="32"/>
        </w:rPr>
        <w:t>推荐</w:t>
      </w:r>
      <w:r w:rsidRPr="0027193F">
        <w:rPr>
          <w:rFonts w:ascii="仿宋_GB2312" w:eastAsia="仿宋_GB2312" w:hint="eastAsia"/>
          <w:sz w:val="24"/>
          <w:szCs w:val="32"/>
        </w:rPr>
        <w:t>。</w:t>
      </w:r>
      <w:r w:rsidRPr="0027193F">
        <w:rPr>
          <w:rFonts w:ascii="仿宋_GB2312" w:eastAsia="仿宋_GB2312" w:hint="eastAsia"/>
          <w:color w:val="FF0000"/>
          <w:sz w:val="24"/>
          <w:szCs w:val="32"/>
        </w:rPr>
        <w:t>我会拟向中国高等教育学会推荐的课题类别包括：重大攻关课题（</w:t>
      </w:r>
      <w:r w:rsidRPr="0027193F">
        <w:rPr>
          <w:rFonts w:ascii="仿宋_GB2312" w:eastAsia="仿宋_GB2312" w:hint="eastAsia"/>
          <w:color w:val="FF0000"/>
          <w:sz w:val="24"/>
          <w:szCs w:val="32"/>
        </w:rPr>
        <w:t>1</w:t>
      </w:r>
      <w:r w:rsidRPr="0027193F">
        <w:rPr>
          <w:rFonts w:ascii="仿宋_GB2312" w:eastAsia="仿宋_GB2312" w:hint="eastAsia"/>
          <w:color w:val="FF0000"/>
          <w:sz w:val="24"/>
          <w:szCs w:val="32"/>
        </w:rPr>
        <w:t>项</w:t>
      </w:r>
      <w:r w:rsidRPr="0027193F">
        <w:rPr>
          <w:rFonts w:ascii="仿宋_GB2312" w:eastAsia="仿宋_GB2312" w:hint="eastAsia"/>
          <w:color w:val="FF0000"/>
          <w:sz w:val="24"/>
          <w:szCs w:val="32"/>
        </w:rPr>
        <w:t>）；重点调研课题（</w:t>
      </w:r>
      <w:r w:rsidRPr="0027193F">
        <w:rPr>
          <w:rFonts w:ascii="仿宋_GB2312" w:eastAsia="仿宋_GB2312" w:hint="eastAsia"/>
          <w:color w:val="FF0000"/>
          <w:sz w:val="24"/>
          <w:szCs w:val="32"/>
        </w:rPr>
        <w:t>2</w:t>
      </w:r>
      <w:r w:rsidRPr="0027193F">
        <w:rPr>
          <w:rFonts w:ascii="仿宋_GB2312" w:eastAsia="仿宋_GB2312" w:hint="eastAsia"/>
          <w:color w:val="FF0000"/>
          <w:sz w:val="24"/>
          <w:szCs w:val="32"/>
        </w:rPr>
        <w:t>项）；一般</w:t>
      </w:r>
      <w:r w:rsidRPr="0027193F">
        <w:rPr>
          <w:rFonts w:ascii="仿宋_GB2312" w:eastAsia="仿宋_GB2312" w:hint="eastAsia"/>
          <w:color w:val="FF0000"/>
          <w:sz w:val="24"/>
          <w:szCs w:val="32"/>
        </w:rPr>
        <w:lastRenderedPageBreak/>
        <w:t>研究课题（</w:t>
      </w:r>
      <w:r w:rsidRPr="0027193F">
        <w:rPr>
          <w:rFonts w:ascii="仿宋_GB2312" w:eastAsia="仿宋_GB2312" w:hint="eastAsia"/>
          <w:color w:val="FF0000"/>
          <w:sz w:val="24"/>
          <w:szCs w:val="32"/>
        </w:rPr>
        <w:t>7</w:t>
      </w:r>
      <w:r w:rsidRPr="0027193F">
        <w:rPr>
          <w:rFonts w:ascii="仿宋_GB2312" w:eastAsia="仿宋_GB2312" w:hint="eastAsia"/>
          <w:color w:val="FF0000"/>
          <w:sz w:val="24"/>
          <w:szCs w:val="32"/>
        </w:rPr>
        <w:t>项）。</w:t>
      </w:r>
    </w:p>
    <w:p w:rsidR="00794695" w:rsidRPr="0027193F" w:rsidRDefault="00BB7524" w:rsidP="0027193F">
      <w:pPr>
        <w:spacing w:line="360" w:lineRule="auto"/>
        <w:ind w:firstLineChars="200" w:firstLine="480"/>
        <w:rPr>
          <w:rFonts w:ascii="仿宋_GB2312" w:eastAsia="仿宋_GB2312"/>
          <w:color w:val="FF0000"/>
          <w:sz w:val="24"/>
          <w:szCs w:val="32"/>
        </w:rPr>
      </w:pPr>
      <w:r w:rsidRPr="0027193F">
        <w:rPr>
          <w:rFonts w:ascii="仿宋_GB2312" w:eastAsia="仿宋_GB2312" w:hint="eastAsia"/>
          <w:color w:val="FF0000"/>
          <w:sz w:val="24"/>
          <w:szCs w:val="32"/>
        </w:rPr>
        <w:t>2.</w:t>
      </w:r>
      <w:r w:rsidRPr="0027193F">
        <w:rPr>
          <w:rFonts w:ascii="仿宋_GB2312" w:eastAsia="仿宋_GB2312" w:hint="eastAsia"/>
          <w:color w:val="FF0000"/>
          <w:sz w:val="24"/>
          <w:szCs w:val="32"/>
        </w:rPr>
        <w:t>各单位限额申报。</w:t>
      </w:r>
      <w:r w:rsidRPr="0027193F">
        <w:rPr>
          <w:rFonts w:ascii="仿宋_GB2312" w:eastAsia="仿宋_GB2312" w:hint="eastAsia"/>
          <w:color w:val="FF0000"/>
          <w:sz w:val="24"/>
          <w:szCs w:val="32"/>
        </w:rPr>
        <w:t>重大攻关课题，各单位限报</w:t>
      </w:r>
      <w:r w:rsidRPr="0027193F">
        <w:rPr>
          <w:rFonts w:ascii="仿宋_GB2312" w:eastAsia="仿宋_GB2312" w:hint="eastAsia"/>
          <w:color w:val="FF0000"/>
          <w:sz w:val="24"/>
          <w:szCs w:val="32"/>
        </w:rPr>
        <w:t>1</w:t>
      </w:r>
      <w:r w:rsidRPr="0027193F">
        <w:rPr>
          <w:rFonts w:ascii="仿宋_GB2312" w:eastAsia="仿宋_GB2312" w:hint="eastAsia"/>
          <w:color w:val="FF0000"/>
          <w:sz w:val="24"/>
          <w:szCs w:val="32"/>
        </w:rPr>
        <w:t>项。重点调研课题，各</w:t>
      </w:r>
      <w:r w:rsidRPr="0027193F">
        <w:rPr>
          <w:rFonts w:ascii="仿宋_GB2312" w:eastAsia="仿宋_GB2312" w:hint="eastAsia"/>
          <w:color w:val="FF0000"/>
          <w:sz w:val="24"/>
          <w:szCs w:val="32"/>
        </w:rPr>
        <w:t>单位限报</w:t>
      </w:r>
      <w:r w:rsidRPr="0027193F">
        <w:rPr>
          <w:rFonts w:ascii="仿宋_GB2312" w:eastAsia="仿宋_GB2312" w:hint="eastAsia"/>
          <w:color w:val="FF0000"/>
          <w:sz w:val="24"/>
          <w:szCs w:val="32"/>
        </w:rPr>
        <w:t>1</w:t>
      </w:r>
      <w:r w:rsidRPr="0027193F">
        <w:rPr>
          <w:rFonts w:ascii="仿宋_GB2312" w:eastAsia="仿宋_GB2312" w:hint="eastAsia"/>
          <w:color w:val="FF0000"/>
          <w:sz w:val="24"/>
          <w:szCs w:val="32"/>
        </w:rPr>
        <w:t>项。一般研究课题，各单位限报</w:t>
      </w:r>
      <w:r w:rsidRPr="0027193F">
        <w:rPr>
          <w:rFonts w:ascii="仿宋_GB2312" w:eastAsia="仿宋_GB2312" w:hint="eastAsia"/>
          <w:color w:val="FF0000"/>
          <w:sz w:val="24"/>
          <w:szCs w:val="32"/>
        </w:rPr>
        <w:t>2</w:t>
      </w:r>
      <w:r w:rsidRPr="0027193F">
        <w:rPr>
          <w:rFonts w:ascii="仿宋_GB2312" w:eastAsia="仿宋_GB2312" w:hint="eastAsia"/>
          <w:color w:val="FF0000"/>
          <w:sz w:val="24"/>
          <w:szCs w:val="32"/>
        </w:rPr>
        <w:t>项。</w:t>
      </w:r>
    </w:p>
    <w:p w:rsidR="00794695" w:rsidRPr="0027193F" w:rsidRDefault="00BB7524" w:rsidP="0027193F">
      <w:pPr>
        <w:spacing w:line="360" w:lineRule="auto"/>
        <w:ind w:firstLineChars="200" w:firstLine="480"/>
        <w:rPr>
          <w:rFonts w:ascii="仿宋_GB2312" w:eastAsia="仿宋_GB2312"/>
          <w:sz w:val="24"/>
          <w:szCs w:val="32"/>
        </w:rPr>
      </w:pPr>
      <w:r w:rsidRPr="0027193F">
        <w:rPr>
          <w:rFonts w:ascii="仿宋_GB2312" w:eastAsia="仿宋_GB2312" w:hint="eastAsia"/>
          <w:sz w:val="24"/>
          <w:szCs w:val="32"/>
        </w:rPr>
        <w:t>3</w:t>
      </w:r>
      <w:r w:rsidRPr="0027193F">
        <w:rPr>
          <w:rFonts w:ascii="仿宋_GB2312" w:eastAsia="仿宋_GB2312" w:hint="eastAsia"/>
          <w:sz w:val="24"/>
          <w:szCs w:val="32"/>
        </w:rPr>
        <w:t>.</w:t>
      </w:r>
      <w:r w:rsidRPr="0027193F">
        <w:rPr>
          <w:rFonts w:ascii="仿宋_GB2312" w:eastAsia="仿宋_GB2312" w:hint="eastAsia"/>
          <w:sz w:val="24"/>
          <w:szCs w:val="32"/>
        </w:rPr>
        <w:t>本次推荐评审按照《通知》要求实施，相关表格可在中国高等教育学会网站下载。</w:t>
      </w:r>
      <w:r w:rsidRPr="0027193F">
        <w:rPr>
          <w:rFonts w:ascii="仿宋_GB2312" w:eastAsia="仿宋_GB2312" w:hint="eastAsia"/>
          <w:sz w:val="24"/>
          <w:szCs w:val="32"/>
        </w:rPr>
        <w:t>申报者按课题指南（《通知》附件一）要求进行选题，填写</w:t>
      </w:r>
      <w:r w:rsidRPr="0027193F">
        <w:rPr>
          <w:rFonts w:ascii="仿宋_GB2312" w:eastAsia="仿宋_GB2312" w:hint="eastAsia"/>
          <w:sz w:val="24"/>
          <w:szCs w:val="32"/>
        </w:rPr>
        <w:t>《</w:t>
      </w:r>
      <w:r w:rsidRPr="0027193F">
        <w:rPr>
          <w:rFonts w:ascii="仿宋_GB2312" w:eastAsia="仿宋_GB2312" w:hint="eastAsia"/>
          <w:sz w:val="24"/>
          <w:szCs w:val="32"/>
        </w:rPr>
        <w:t>中国高等教育学</w:t>
      </w:r>
      <w:r w:rsidRPr="0027193F">
        <w:rPr>
          <w:rFonts w:ascii="仿宋_GB2312" w:eastAsia="仿宋_GB2312" w:hint="eastAsia"/>
          <w:sz w:val="24"/>
          <w:szCs w:val="32"/>
        </w:rPr>
        <w:t>会</w:t>
      </w:r>
      <w:r w:rsidRPr="0027193F">
        <w:rPr>
          <w:rFonts w:ascii="仿宋_GB2312" w:eastAsia="仿宋_GB2312" w:hint="eastAsia"/>
          <w:sz w:val="24"/>
          <w:szCs w:val="32"/>
        </w:rPr>
        <w:t>高等教育科学研究“十三五”规划课题</w:t>
      </w:r>
      <w:r w:rsidRPr="0027193F">
        <w:rPr>
          <w:rFonts w:ascii="仿宋_GB2312" w:eastAsia="仿宋_GB2312" w:hint="eastAsia"/>
          <w:sz w:val="24"/>
          <w:szCs w:val="32"/>
        </w:rPr>
        <w:t>立项申报书》</w:t>
      </w:r>
      <w:r w:rsidRPr="0027193F">
        <w:rPr>
          <w:rFonts w:ascii="仿宋_GB2312" w:eastAsia="仿宋_GB2312" w:hint="eastAsia"/>
          <w:sz w:val="24"/>
          <w:szCs w:val="32"/>
        </w:rPr>
        <w:t>（《通知》附件二）。各单位初评完毕后，</w:t>
      </w:r>
      <w:r w:rsidRPr="0027193F">
        <w:rPr>
          <w:rFonts w:ascii="仿宋_GB2312" w:eastAsia="仿宋_GB2312" w:hint="eastAsia"/>
          <w:sz w:val="24"/>
          <w:szCs w:val="32"/>
        </w:rPr>
        <w:t>填写《</w:t>
      </w:r>
      <w:r w:rsidRPr="0027193F">
        <w:rPr>
          <w:rFonts w:ascii="仿宋_GB2312" w:eastAsia="仿宋_GB2312" w:hint="eastAsia"/>
          <w:sz w:val="24"/>
          <w:szCs w:val="32"/>
        </w:rPr>
        <w:t>中国高等教育学</w:t>
      </w:r>
      <w:r w:rsidRPr="0027193F">
        <w:rPr>
          <w:rFonts w:ascii="仿宋_GB2312" w:eastAsia="仿宋_GB2312" w:hint="eastAsia"/>
          <w:sz w:val="24"/>
          <w:szCs w:val="32"/>
        </w:rPr>
        <w:t>会</w:t>
      </w:r>
      <w:r w:rsidRPr="0027193F">
        <w:rPr>
          <w:rFonts w:ascii="仿宋_GB2312" w:eastAsia="仿宋_GB2312" w:hint="eastAsia"/>
          <w:sz w:val="24"/>
          <w:szCs w:val="32"/>
        </w:rPr>
        <w:t>高等教育科学研究“十三五”规划课题汇总表</w:t>
      </w:r>
      <w:r w:rsidRPr="0027193F">
        <w:rPr>
          <w:rFonts w:ascii="仿宋_GB2312" w:eastAsia="仿宋_GB2312" w:hint="eastAsia"/>
          <w:sz w:val="24"/>
          <w:szCs w:val="32"/>
        </w:rPr>
        <w:t>》</w:t>
      </w:r>
      <w:r w:rsidRPr="0027193F">
        <w:rPr>
          <w:rFonts w:ascii="仿宋_GB2312" w:eastAsia="仿宋_GB2312" w:hint="eastAsia"/>
          <w:sz w:val="24"/>
          <w:szCs w:val="32"/>
        </w:rPr>
        <w:t>(</w:t>
      </w:r>
      <w:r w:rsidRPr="0027193F">
        <w:rPr>
          <w:rFonts w:ascii="仿宋_GB2312" w:eastAsia="仿宋_GB2312" w:hint="eastAsia"/>
          <w:sz w:val="24"/>
          <w:szCs w:val="32"/>
        </w:rPr>
        <w:t>《通知》附件三</w:t>
      </w:r>
      <w:r w:rsidRPr="0027193F">
        <w:rPr>
          <w:rFonts w:ascii="仿宋_GB2312" w:eastAsia="仿宋_GB2312" w:hint="eastAsia"/>
          <w:sz w:val="24"/>
          <w:szCs w:val="32"/>
        </w:rPr>
        <w:t>)</w:t>
      </w:r>
      <w:r w:rsidRPr="0027193F">
        <w:rPr>
          <w:rFonts w:ascii="仿宋_GB2312" w:eastAsia="仿宋_GB2312" w:hint="eastAsia"/>
          <w:sz w:val="24"/>
          <w:szCs w:val="32"/>
        </w:rPr>
        <w:t>，加盖单位公章，统一报送我会秘书处。</w:t>
      </w:r>
    </w:p>
    <w:p w:rsidR="00794695" w:rsidRPr="0027193F" w:rsidRDefault="00BB7524">
      <w:pPr>
        <w:spacing w:line="360" w:lineRule="auto"/>
        <w:ind w:firstLine="640"/>
        <w:rPr>
          <w:rFonts w:ascii="仿宋_GB2312" w:eastAsia="仿宋_GB2312"/>
          <w:sz w:val="24"/>
          <w:szCs w:val="32"/>
        </w:rPr>
      </w:pPr>
      <w:r w:rsidRPr="0027193F">
        <w:rPr>
          <w:rFonts w:ascii="仿宋_GB2312" w:eastAsia="仿宋_GB2312" w:hint="eastAsia"/>
          <w:sz w:val="24"/>
          <w:szCs w:val="32"/>
        </w:rPr>
        <w:t>4</w:t>
      </w:r>
      <w:r w:rsidRPr="0027193F">
        <w:rPr>
          <w:rFonts w:ascii="仿宋_GB2312" w:eastAsia="仿宋_GB2312" w:hint="eastAsia"/>
          <w:sz w:val="24"/>
          <w:szCs w:val="32"/>
        </w:rPr>
        <w:t>.</w:t>
      </w:r>
      <w:r w:rsidRPr="0027193F">
        <w:rPr>
          <w:rFonts w:ascii="仿宋_GB2312" w:eastAsia="仿宋_GB2312" w:hint="eastAsia"/>
          <w:sz w:val="24"/>
          <w:szCs w:val="32"/>
        </w:rPr>
        <w:t>我</w:t>
      </w:r>
      <w:r w:rsidRPr="0027193F">
        <w:rPr>
          <w:rFonts w:ascii="仿宋_GB2312" w:eastAsia="仿宋_GB2312" w:hint="eastAsia"/>
          <w:sz w:val="24"/>
          <w:szCs w:val="32"/>
        </w:rPr>
        <w:t>会将组织专家对推荐申报的课题进行评审，</w:t>
      </w:r>
      <w:r w:rsidRPr="0027193F">
        <w:rPr>
          <w:rFonts w:ascii="仿宋_GB2312" w:eastAsia="仿宋_GB2312" w:hint="eastAsia"/>
          <w:sz w:val="24"/>
          <w:szCs w:val="32"/>
        </w:rPr>
        <w:t>按要求</w:t>
      </w:r>
      <w:r w:rsidRPr="0027193F">
        <w:rPr>
          <w:rFonts w:ascii="仿宋_GB2312" w:eastAsia="仿宋_GB2312" w:hint="eastAsia"/>
          <w:sz w:val="24"/>
          <w:szCs w:val="32"/>
        </w:rPr>
        <w:t>确定</w:t>
      </w:r>
      <w:r w:rsidRPr="0027193F">
        <w:rPr>
          <w:rFonts w:ascii="仿宋_GB2312" w:eastAsia="仿宋_GB2312" w:hint="eastAsia"/>
          <w:sz w:val="24"/>
          <w:szCs w:val="32"/>
        </w:rPr>
        <w:t>申报课题上报中国高等教育学会。</w:t>
      </w:r>
    </w:p>
    <w:p w:rsidR="006F4AF3" w:rsidRDefault="006F4AF3">
      <w:pPr>
        <w:spacing w:line="360" w:lineRule="auto"/>
        <w:ind w:firstLine="640"/>
        <w:rPr>
          <w:rFonts w:ascii="仿宋_GB2312" w:eastAsia="仿宋_GB2312" w:hint="eastAsia"/>
          <w:sz w:val="24"/>
          <w:szCs w:val="32"/>
        </w:rPr>
      </w:pPr>
    </w:p>
    <w:p w:rsidR="006F4AF3" w:rsidRDefault="006F4AF3">
      <w:pPr>
        <w:spacing w:line="360" w:lineRule="auto"/>
        <w:ind w:firstLine="640"/>
        <w:rPr>
          <w:rFonts w:ascii="仿宋_GB2312" w:eastAsia="仿宋_GB2312" w:hint="eastAsia"/>
          <w:sz w:val="24"/>
          <w:szCs w:val="32"/>
        </w:rPr>
      </w:pPr>
    </w:p>
    <w:p w:rsidR="006F4AF3" w:rsidRDefault="006F4AF3">
      <w:pPr>
        <w:spacing w:line="360" w:lineRule="auto"/>
        <w:ind w:firstLine="640"/>
        <w:rPr>
          <w:rFonts w:ascii="仿宋_GB2312" w:eastAsia="仿宋_GB2312" w:hint="eastAsia"/>
          <w:sz w:val="24"/>
          <w:szCs w:val="32"/>
        </w:rPr>
      </w:pPr>
    </w:p>
    <w:p w:rsidR="006F4AF3" w:rsidRDefault="006F4AF3">
      <w:pPr>
        <w:spacing w:line="360" w:lineRule="auto"/>
        <w:ind w:firstLine="640"/>
        <w:rPr>
          <w:rFonts w:ascii="仿宋_GB2312" w:eastAsia="仿宋_GB2312" w:hint="eastAsia"/>
          <w:sz w:val="24"/>
          <w:szCs w:val="32"/>
        </w:rPr>
      </w:pPr>
    </w:p>
    <w:p w:rsidR="00794695" w:rsidRPr="0027193F" w:rsidRDefault="00BB7524">
      <w:pPr>
        <w:spacing w:line="360" w:lineRule="auto"/>
        <w:ind w:firstLine="640"/>
        <w:rPr>
          <w:rFonts w:ascii="仿宋_GB2312" w:eastAsia="仿宋_GB2312"/>
          <w:sz w:val="24"/>
          <w:szCs w:val="32"/>
        </w:rPr>
      </w:pPr>
      <w:r w:rsidRPr="0027193F">
        <w:rPr>
          <w:rFonts w:ascii="仿宋_GB2312" w:eastAsia="仿宋_GB2312" w:hint="eastAsia"/>
          <w:sz w:val="24"/>
          <w:szCs w:val="32"/>
        </w:rPr>
        <w:t xml:space="preserve">                           </w:t>
      </w:r>
      <w:r w:rsidRPr="0027193F">
        <w:rPr>
          <w:rFonts w:ascii="仿宋_GB2312" w:eastAsia="仿宋_GB2312" w:hint="eastAsia"/>
          <w:sz w:val="24"/>
          <w:szCs w:val="32"/>
        </w:rPr>
        <w:t>浙江省高等教育学会</w:t>
      </w:r>
    </w:p>
    <w:p w:rsidR="00794695" w:rsidRPr="0027193F" w:rsidRDefault="00BB7524">
      <w:pPr>
        <w:spacing w:line="360" w:lineRule="auto"/>
        <w:ind w:firstLine="640"/>
        <w:rPr>
          <w:rFonts w:ascii="仿宋_GB2312" w:eastAsia="仿宋_GB2312"/>
          <w:sz w:val="24"/>
          <w:szCs w:val="32"/>
        </w:rPr>
      </w:pPr>
      <w:r w:rsidRPr="0027193F">
        <w:rPr>
          <w:rFonts w:ascii="仿宋_GB2312" w:eastAsia="仿宋_GB2312" w:hint="eastAsia"/>
          <w:sz w:val="24"/>
          <w:szCs w:val="32"/>
        </w:rPr>
        <w:t xml:space="preserve">                            2016</w:t>
      </w:r>
      <w:r w:rsidRPr="0027193F">
        <w:rPr>
          <w:rFonts w:ascii="仿宋_GB2312" w:eastAsia="仿宋_GB2312" w:hint="eastAsia"/>
          <w:sz w:val="24"/>
          <w:szCs w:val="32"/>
        </w:rPr>
        <w:t>年</w:t>
      </w:r>
      <w:r w:rsidRPr="0027193F">
        <w:rPr>
          <w:rFonts w:ascii="仿宋_GB2312" w:eastAsia="仿宋_GB2312" w:hint="eastAsia"/>
          <w:sz w:val="24"/>
          <w:szCs w:val="32"/>
        </w:rPr>
        <w:t>4</w:t>
      </w:r>
      <w:r w:rsidRPr="0027193F">
        <w:rPr>
          <w:rFonts w:ascii="仿宋_GB2312" w:eastAsia="仿宋_GB2312" w:hint="eastAsia"/>
          <w:sz w:val="24"/>
          <w:szCs w:val="32"/>
        </w:rPr>
        <w:t>月</w:t>
      </w:r>
      <w:r w:rsidRPr="0027193F">
        <w:rPr>
          <w:rFonts w:ascii="仿宋_GB2312" w:eastAsia="仿宋_GB2312" w:hint="eastAsia"/>
          <w:sz w:val="24"/>
          <w:szCs w:val="32"/>
        </w:rPr>
        <w:t>28</w:t>
      </w:r>
      <w:r w:rsidRPr="0027193F">
        <w:rPr>
          <w:rFonts w:ascii="仿宋_GB2312" w:eastAsia="仿宋_GB2312" w:hint="eastAsia"/>
          <w:sz w:val="24"/>
          <w:szCs w:val="32"/>
        </w:rPr>
        <w:t>日</w:t>
      </w:r>
    </w:p>
    <w:p w:rsidR="006F4AF3" w:rsidRDefault="00BB7524" w:rsidP="006F4AF3">
      <w:pPr>
        <w:spacing w:line="360" w:lineRule="auto"/>
        <w:rPr>
          <w:rFonts w:ascii="仿宋_GB2312" w:eastAsia="仿宋_GB2312" w:hint="eastAsia"/>
          <w:sz w:val="22"/>
          <w:szCs w:val="28"/>
        </w:rPr>
      </w:pPr>
      <w:r w:rsidRPr="0027193F">
        <w:rPr>
          <w:rFonts w:ascii="仿宋_GB2312" w:eastAsia="仿宋_GB2312" w:hint="eastAsia"/>
          <w:sz w:val="22"/>
          <w:szCs w:val="28"/>
        </w:rPr>
        <w:t>附件</w:t>
      </w:r>
      <w:r w:rsidRPr="0027193F">
        <w:rPr>
          <w:rFonts w:ascii="仿宋_GB2312" w:eastAsia="仿宋_GB2312" w:hint="eastAsia"/>
          <w:sz w:val="22"/>
          <w:szCs w:val="28"/>
        </w:rPr>
        <w:t>1</w:t>
      </w:r>
      <w:r w:rsidRPr="0027193F">
        <w:rPr>
          <w:rFonts w:ascii="仿宋_GB2312" w:eastAsia="仿宋_GB2312" w:hint="eastAsia"/>
          <w:sz w:val="22"/>
          <w:szCs w:val="28"/>
        </w:rPr>
        <w:t>：</w:t>
      </w:r>
      <w:r w:rsidRPr="0027193F">
        <w:rPr>
          <w:rFonts w:ascii="仿宋_GB2312" w:eastAsia="仿宋_GB2312" w:hint="eastAsia"/>
          <w:sz w:val="22"/>
          <w:szCs w:val="28"/>
        </w:rPr>
        <w:t>《中国高等教育学会关于高等教育科学研究“十三五”规划课题组织申报工作的通知》</w:t>
      </w:r>
      <w:r w:rsidRPr="0027193F">
        <w:rPr>
          <w:rFonts w:ascii="仿宋_GB2312" w:eastAsia="仿宋_GB2312" w:hint="eastAsia"/>
          <w:sz w:val="22"/>
          <w:szCs w:val="28"/>
        </w:rPr>
        <w:t xml:space="preserve"> </w:t>
      </w:r>
    </w:p>
    <w:p w:rsidR="006F4AF3" w:rsidRDefault="006F4AF3" w:rsidP="006F4AF3">
      <w:pPr>
        <w:spacing w:line="360" w:lineRule="auto"/>
        <w:rPr>
          <w:rFonts w:ascii="仿宋_GB2312" w:eastAsia="仿宋_GB2312" w:hint="eastAsia"/>
          <w:sz w:val="22"/>
          <w:szCs w:val="28"/>
        </w:rPr>
      </w:pPr>
    </w:p>
    <w:p w:rsidR="006F4AF3" w:rsidRDefault="006F4AF3" w:rsidP="006F4AF3">
      <w:pPr>
        <w:spacing w:line="360" w:lineRule="auto"/>
        <w:rPr>
          <w:rFonts w:ascii="仿宋_GB2312" w:eastAsia="仿宋_GB2312" w:hint="eastAsia"/>
          <w:sz w:val="22"/>
          <w:szCs w:val="28"/>
        </w:rPr>
      </w:pPr>
    </w:p>
    <w:p w:rsidR="006F4AF3" w:rsidRDefault="006F4AF3" w:rsidP="006F4AF3">
      <w:pPr>
        <w:spacing w:line="360" w:lineRule="auto"/>
        <w:rPr>
          <w:rFonts w:ascii="仿宋_GB2312" w:eastAsia="仿宋_GB2312" w:hint="eastAsia"/>
          <w:sz w:val="22"/>
          <w:szCs w:val="28"/>
        </w:rPr>
      </w:pPr>
    </w:p>
    <w:p w:rsidR="006F4AF3" w:rsidRDefault="006F4AF3" w:rsidP="006F4AF3">
      <w:pPr>
        <w:spacing w:line="360" w:lineRule="auto"/>
        <w:rPr>
          <w:rFonts w:ascii="仿宋_GB2312" w:eastAsia="仿宋_GB2312" w:hint="eastAsia"/>
          <w:sz w:val="22"/>
          <w:szCs w:val="28"/>
        </w:rPr>
      </w:pPr>
    </w:p>
    <w:p w:rsidR="006F4AF3" w:rsidRDefault="006F4AF3" w:rsidP="006F4AF3">
      <w:pPr>
        <w:spacing w:line="360" w:lineRule="auto"/>
        <w:rPr>
          <w:rFonts w:ascii="仿宋_GB2312" w:eastAsia="仿宋_GB2312" w:hint="eastAsia"/>
          <w:sz w:val="22"/>
          <w:szCs w:val="28"/>
        </w:rPr>
      </w:pPr>
    </w:p>
    <w:p w:rsidR="006F4AF3" w:rsidRDefault="006F4AF3" w:rsidP="006F4AF3">
      <w:pPr>
        <w:spacing w:line="360" w:lineRule="auto"/>
        <w:rPr>
          <w:rFonts w:ascii="仿宋_GB2312" w:eastAsia="仿宋_GB2312" w:hint="eastAsia"/>
          <w:sz w:val="22"/>
          <w:szCs w:val="28"/>
        </w:rPr>
      </w:pPr>
      <w:bookmarkStart w:id="0" w:name="_GoBack"/>
      <w:bookmarkEnd w:id="0"/>
    </w:p>
    <w:p w:rsidR="006F4AF3" w:rsidRDefault="006F4AF3" w:rsidP="006F4AF3">
      <w:pPr>
        <w:spacing w:line="360" w:lineRule="auto"/>
        <w:rPr>
          <w:rFonts w:ascii="仿宋_GB2312" w:eastAsia="仿宋_GB2312" w:hint="eastAsia"/>
          <w:sz w:val="22"/>
          <w:szCs w:val="28"/>
        </w:rPr>
      </w:pPr>
    </w:p>
    <w:p w:rsidR="00794695" w:rsidRPr="0027193F" w:rsidRDefault="00BB7524" w:rsidP="006F4AF3">
      <w:pPr>
        <w:spacing w:line="360" w:lineRule="auto"/>
        <w:rPr>
          <w:rFonts w:eastAsia="仿宋_GB2312"/>
          <w:color w:val="000000"/>
          <w:sz w:val="22"/>
          <w:szCs w:val="28"/>
        </w:rPr>
      </w:pPr>
      <w:r w:rsidRPr="0027193F">
        <w:rPr>
          <w:rFonts w:eastAsia="仿宋_GB2312"/>
          <w:noProof/>
          <w:color w:val="000000"/>
          <w:sz w:val="22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C0D53C" wp14:editId="50C1081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257800" cy="0"/>
                <wp:effectExtent l="0" t="0" r="0" b="0"/>
                <wp:wrapNone/>
                <wp:docPr id="6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2" o:spid="_x0000_s1026" o:spt="20" style="position:absolute;left:0pt;margin-left:0pt;margin-top:0pt;height:0pt;width:414pt;z-index:251658240;mso-width-relative:page;mso-height-relative:page;" filled="f" stroked="t" coordsize="21600,21600" o:gfxdata="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AJYVf90AAAAAIBAAAPAAAAAAAAAAEAIAAAACIAAABkcnMvZG93bnJldi54bWxQSwECFAAU&#10;AAAACACHTuJA2dh5XsABAACLAwAADgAAAAAAAAABACAAAAAfAQAAZHJzL2Uyb0RvYy54bWxQSwUG&#10;AAAAAAYABgBZAQAAU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 w:rsidRPr="0027193F">
        <w:rPr>
          <w:rFonts w:eastAsia="仿宋_GB2312" w:hint="eastAsia"/>
          <w:color w:val="000000"/>
          <w:sz w:val="22"/>
          <w:szCs w:val="28"/>
        </w:rPr>
        <w:t xml:space="preserve">  </w:t>
      </w:r>
      <w:r w:rsidRPr="0027193F">
        <w:rPr>
          <w:rFonts w:eastAsia="仿宋_GB2312" w:hint="eastAsia"/>
          <w:color w:val="000000"/>
          <w:sz w:val="22"/>
          <w:szCs w:val="28"/>
        </w:rPr>
        <w:t>抄送：浙江省教育厅；浙江省民政厅；浙江省社会科学界联合会；</w:t>
      </w:r>
    </w:p>
    <w:p w:rsidR="00794695" w:rsidRPr="0027193F" w:rsidRDefault="00BB7524" w:rsidP="0027193F">
      <w:pPr>
        <w:spacing w:line="520" w:lineRule="exact"/>
        <w:ind w:left="880" w:hangingChars="400" w:hanging="880"/>
        <w:rPr>
          <w:color w:val="000000"/>
          <w:sz w:val="22"/>
          <w:szCs w:val="28"/>
        </w:rPr>
      </w:pPr>
      <w:r w:rsidRPr="0027193F">
        <w:rPr>
          <w:rFonts w:eastAsia="仿宋_GB2312" w:hint="eastAsia"/>
          <w:color w:val="000000"/>
          <w:sz w:val="22"/>
          <w:szCs w:val="28"/>
        </w:rPr>
        <w:t xml:space="preserve">        </w:t>
      </w:r>
      <w:r w:rsidRPr="0027193F">
        <w:rPr>
          <w:rFonts w:eastAsia="仿宋_GB2312" w:hint="eastAsia"/>
          <w:color w:val="000000"/>
          <w:sz w:val="22"/>
          <w:szCs w:val="28"/>
        </w:rPr>
        <w:t>中国高等教育学会</w:t>
      </w:r>
    </w:p>
    <w:p w:rsidR="00794695" w:rsidRPr="0027193F" w:rsidRDefault="00BB7524">
      <w:pPr>
        <w:spacing w:line="520" w:lineRule="exact"/>
        <w:rPr>
          <w:rFonts w:ascii="仿宋_GB2312" w:eastAsia="仿宋_GB2312"/>
          <w:sz w:val="24"/>
          <w:szCs w:val="32"/>
        </w:rPr>
      </w:pPr>
      <w:r w:rsidRPr="0027193F">
        <w:rPr>
          <w:rFonts w:eastAsia="仿宋_GB2312"/>
          <w:noProof/>
          <w:color w:val="000000"/>
          <w:sz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6DA15C" wp14:editId="0AD423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257800" cy="0"/>
                <wp:effectExtent l="0" t="0" r="0" b="0"/>
                <wp:wrapNone/>
                <wp:docPr id="5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3" o:spid="_x0000_s1026" o:spt="20" style="position:absolute;left:0pt;margin-left:0pt;margin-top:0pt;height:0pt;width:414pt;z-index:251659264;mso-width-relative:page;mso-height-relative:page;" filled="f" stroked="t" coordsize="21600,21600" o:gfxdata="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AJYVf90AAAAAIBAAAPAAAAAAAAAAEAIAAAACIAAABkcnMvZG93bnJldi54bWxQSwECFAAU&#10;AAAACACHTuJAMOMmb8ABAACLAwAADgAAAAAAAAABACAAAAAfAQAAZHJzL2Uyb0RvYy54bWxQSwUG&#10;AAAAAAYABgBZAQAAU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 w:rsidRPr="0027193F">
        <w:rPr>
          <w:rFonts w:eastAsia="仿宋_GB2312" w:hint="eastAsia"/>
          <w:color w:val="000000"/>
          <w:sz w:val="24"/>
        </w:rPr>
        <w:t xml:space="preserve">                                 </w:t>
      </w:r>
      <w:r w:rsidRPr="0027193F">
        <w:rPr>
          <w:rFonts w:eastAsia="仿宋_GB2312" w:hint="eastAsia"/>
          <w:color w:val="000000"/>
          <w:sz w:val="22"/>
          <w:szCs w:val="28"/>
        </w:rPr>
        <w:t>201</w:t>
      </w:r>
      <w:r w:rsidRPr="0027193F">
        <w:rPr>
          <w:rFonts w:eastAsia="仿宋_GB2312" w:hint="eastAsia"/>
          <w:color w:val="000000"/>
          <w:sz w:val="22"/>
          <w:szCs w:val="28"/>
        </w:rPr>
        <w:t>6</w:t>
      </w:r>
      <w:r w:rsidRPr="0027193F">
        <w:rPr>
          <w:rFonts w:eastAsia="仿宋_GB2312" w:hint="eastAsia"/>
          <w:color w:val="000000"/>
          <w:sz w:val="22"/>
          <w:szCs w:val="28"/>
        </w:rPr>
        <w:t>年</w:t>
      </w:r>
      <w:r w:rsidRPr="0027193F">
        <w:rPr>
          <w:rFonts w:eastAsia="仿宋_GB2312" w:hint="eastAsia"/>
          <w:color w:val="000000"/>
          <w:sz w:val="22"/>
          <w:szCs w:val="28"/>
        </w:rPr>
        <w:t>4</w:t>
      </w:r>
      <w:r w:rsidRPr="0027193F">
        <w:rPr>
          <w:rFonts w:eastAsia="仿宋_GB2312" w:hint="eastAsia"/>
          <w:color w:val="000000"/>
          <w:sz w:val="22"/>
          <w:szCs w:val="28"/>
        </w:rPr>
        <w:t>月</w:t>
      </w:r>
      <w:r w:rsidRPr="0027193F">
        <w:rPr>
          <w:rFonts w:eastAsia="仿宋_GB2312" w:hint="eastAsia"/>
          <w:color w:val="000000"/>
          <w:sz w:val="22"/>
          <w:szCs w:val="28"/>
        </w:rPr>
        <w:t>28</w:t>
      </w:r>
      <w:r w:rsidRPr="0027193F">
        <w:rPr>
          <w:rFonts w:eastAsia="仿宋_GB2312" w:hint="eastAsia"/>
          <w:color w:val="000000"/>
          <w:sz w:val="22"/>
          <w:szCs w:val="28"/>
        </w:rPr>
        <w:t>日印发</w:t>
      </w:r>
      <w:r w:rsidRPr="0027193F">
        <w:rPr>
          <w:rFonts w:eastAsia="仿宋_GB2312"/>
          <w:noProof/>
          <w:color w:val="000000"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0B73AC" wp14:editId="736144EE">
                <wp:simplePos x="0" y="0"/>
                <wp:positionH relativeFrom="column">
                  <wp:posOffset>-9525</wp:posOffset>
                </wp:positionH>
                <wp:positionV relativeFrom="paragraph">
                  <wp:posOffset>47625</wp:posOffset>
                </wp:positionV>
                <wp:extent cx="5257800" cy="635"/>
                <wp:effectExtent l="0" t="0" r="0" b="0"/>
                <wp:wrapNone/>
                <wp:docPr id="4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4" o:spid="_x0000_s1026" o:spt="20" style="position:absolute;left:0pt;margin-left:-0.75pt;margin-top:3.75pt;height:0.05pt;width:414pt;z-index:251660288;mso-width-relative:page;mso-height-relative:page;" filled="f" stroked="t" coordsize="21600,21600" o:gfxdata="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ZIb/81AAAAAYBAAAPAAAAAAAAAAEAIAAAACIAAABkcnMvZG93bnJldi54bWxQ&#10;SwECFAAUAAAACACHTuJAqBiFzcIBAACNAwAADgAAAAAAAAABACAAAAAjAQAAZHJzL2Uyb0RvYy54&#10;bWxQSwUGAAAAAAYABgBZAQAAV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sectPr w:rsidR="00794695" w:rsidRPr="0027193F">
      <w:headerReference w:type="default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524" w:rsidRDefault="00BB7524">
      <w:r>
        <w:separator/>
      </w:r>
    </w:p>
  </w:endnote>
  <w:endnote w:type="continuationSeparator" w:id="0">
    <w:p w:rsidR="00BB7524" w:rsidRDefault="00BB7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695" w:rsidRDefault="00BB752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 w:rsidR="00794695" w:rsidRDefault="00BB7524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5A22ED" w:rsidRPr="005A22ED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6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" filled="f" stroked="f">
              <v:textbox style="mso-fit-shape-to-text:t" inset="0,0,0,0">
                <w:txbxContent>
                  <w:p w:rsidR="00794695" w:rsidRDefault="00BB7524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5A22ED" w:rsidRPr="005A22ED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524" w:rsidRDefault="00BB7524">
      <w:r>
        <w:separator/>
      </w:r>
    </w:p>
  </w:footnote>
  <w:footnote w:type="continuationSeparator" w:id="0">
    <w:p w:rsidR="00BB7524" w:rsidRDefault="00BB7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695" w:rsidRDefault="00794695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695"/>
    <w:rsid w:val="0027193F"/>
    <w:rsid w:val="005A22ED"/>
    <w:rsid w:val="006F4AF3"/>
    <w:rsid w:val="00794695"/>
    <w:rsid w:val="00BB7524"/>
    <w:rsid w:val="0ECC52E2"/>
    <w:rsid w:val="13751866"/>
    <w:rsid w:val="25630845"/>
    <w:rsid w:val="2AD376DB"/>
    <w:rsid w:val="30EE653E"/>
    <w:rsid w:val="368F7968"/>
    <w:rsid w:val="372D1F9E"/>
    <w:rsid w:val="3B937AC3"/>
    <w:rsid w:val="3D3423B4"/>
    <w:rsid w:val="3E4507E3"/>
    <w:rsid w:val="546C6418"/>
    <w:rsid w:val="5FD765D0"/>
    <w:rsid w:val="699C7F67"/>
    <w:rsid w:val="7CF933A0"/>
    <w:rsid w:val="7E38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152</Words>
  <Characters>869</Characters>
  <Application>Microsoft Office Word</Application>
  <DocSecurity>0</DocSecurity>
  <Lines>7</Lines>
  <Paragraphs>2</Paragraphs>
  <ScaleCrop>false</ScaleCrop>
  <Company>China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ZJGJ</dc:creator>
  <cp:lastModifiedBy>施赟</cp:lastModifiedBy>
  <cp:revision>1</cp:revision>
  <cp:lastPrinted>2016-05-06T08:04:00Z</cp:lastPrinted>
  <dcterms:created xsi:type="dcterms:W3CDTF">2014-10-29T12:08:00Z</dcterms:created>
  <dcterms:modified xsi:type="dcterms:W3CDTF">2016-05-06T08:25:00Z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