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288" w:rsidRDefault="00140288">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p w:rsidR="00140288" w:rsidRDefault="00140288">
      <w:pPr>
        <w:tabs>
          <w:tab w:val="left" w:pos="8820"/>
        </w:tabs>
        <w:spacing w:line="540" w:lineRule="exact"/>
        <w:jc w:val="center"/>
        <w:rPr>
          <w:rFonts w:ascii="宋体"/>
          <w:sz w:val="36"/>
        </w:rPr>
      </w:pPr>
    </w:p>
    <w:tbl>
      <w:tblPr>
        <w:tblW w:w="9560" w:type="dxa"/>
        <w:jc w:val="center"/>
        <w:tblInd w:w="93" w:type="dxa"/>
        <w:tblLayout w:type="fixed"/>
        <w:tblLook w:val="00A0"/>
      </w:tblPr>
      <w:tblGrid>
        <w:gridCol w:w="1700"/>
        <w:gridCol w:w="187"/>
        <w:gridCol w:w="1193"/>
        <w:gridCol w:w="940"/>
        <w:gridCol w:w="1520"/>
        <w:gridCol w:w="820"/>
        <w:gridCol w:w="760"/>
        <w:gridCol w:w="2440"/>
      </w:tblGrid>
      <w:tr w:rsidR="00140288">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140288" w:rsidRDefault="00140288" w:rsidP="00160683">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140288" w:rsidRDefault="00140288" w:rsidP="00160683">
            <w:pPr>
              <w:rPr>
                <w:rFonts w:ascii="宋体" w:cs="宋体"/>
                <w:kern w:val="0"/>
                <w:sz w:val="24"/>
              </w:rPr>
            </w:pPr>
            <w:r>
              <w:rPr>
                <w:rFonts w:ascii="宋体" w:hAnsi="宋体" w:cs="宋体" w:hint="eastAsia"/>
                <w:kern w:val="0"/>
                <w:sz w:val="24"/>
              </w:rPr>
              <w:t>湖州</w:t>
            </w:r>
            <w:bookmarkStart w:id="0" w:name="_GoBack"/>
            <w:r>
              <w:rPr>
                <w:rFonts w:ascii="宋体" w:hAnsi="宋体" w:cs="宋体" w:hint="eastAsia"/>
                <w:kern w:val="0"/>
                <w:sz w:val="24"/>
              </w:rPr>
              <w:t>哥伦布物流</w:t>
            </w:r>
            <w:bookmarkEnd w:id="0"/>
            <w:r>
              <w:rPr>
                <w:rFonts w:ascii="宋体" w:hAnsi="宋体" w:cs="宋体" w:hint="eastAsia"/>
                <w:kern w:val="0"/>
                <w:sz w:val="24"/>
              </w:rPr>
              <w:t>科技有限公司</w:t>
            </w:r>
          </w:p>
        </w:tc>
        <w:tc>
          <w:tcPr>
            <w:tcW w:w="760" w:type="dxa"/>
            <w:tcBorders>
              <w:top w:val="single" w:sz="4" w:space="0" w:color="auto"/>
              <w:left w:val="nil"/>
              <w:bottom w:val="single" w:sz="4" w:space="0" w:color="auto"/>
              <w:right w:val="single" w:sz="4" w:space="0" w:color="auto"/>
            </w:tcBorders>
            <w:vAlign w:val="center"/>
          </w:tcPr>
          <w:p w:rsidR="00140288" w:rsidRDefault="00140288" w:rsidP="00160683">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140288" w:rsidRDefault="00140288" w:rsidP="00160683">
            <w:pPr>
              <w:jc w:val="center"/>
              <w:rPr>
                <w:rFonts w:ascii="宋体" w:cs="宋体"/>
                <w:kern w:val="0"/>
                <w:sz w:val="24"/>
              </w:rPr>
            </w:pPr>
            <w:r>
              <w:rPr>
                <w:rFonts w:ascii="宋体" w:hAnsi="宋体" w:cs="宋体" w:hint="eastAsia"/>
                <w:kern w:val="0"/>
                <w:sz w:val="24"/>
              </w:rPr>
              <w:t>制造业</w:t>
            </w:r>
          </w:p>
        </w:tc>
      </w:tr>
      <w:tr w:rsidR="00140288">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140288" w:rsidRDefault="00140288" w:rsidP="00160683">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140288" w:rsidRDefault="00140288" w:rsidP="00160683">
            <w:pPr>
              <w:rPr>
                <w:rFonts w:ascii="宋体" w:cs="宋体"/>
                <w:kern w:val="0"/>
                <w:sz w:val="24"/>
              </w:rPr>
            </w:pPr>
            <w:r>
              <w:rPr>
                <w:rFonts w:ascii="宋体" w:hAnsi="宋体" w:cs="宋体" w:hint="eastAsia"/>
                <w:kern w:val="0"/>
                <w:sz w:val="24"/>
              </w:rPr>
              <w:t>湖州市吴兴区南太湖高新技术产业园区工业路</w:t>
            </w:r>
            <w:r>
              <w:rPr>
                <w:rFonts w:ascii="宋体" w:hAnsi="宋体" w:cs="宋体"/>
                <w:kern w:val="0"/>
                <w:sz w:val="24"/>
              </w:rPr>
              <w:t>18</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140288" w:rsidRDefault="00140288" w:rsidP="00160683">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140288" w:rsidRDefault="00140288" w:rsidP="00160683">
            <w:pPr>
              <w:jc w:val="center"/>
              <w:rPr>
                <w:rFonts w:ascii="宋体" w:cs="宋体"/>
                <w:kern w:val="0"/>
                <w:sz w:val="24"/>
              </w:rPr>
            </w:pPr>
            <w:r>
              <w:rPr>
                <w:rFonts w:ascii="宋体" w:hAnsi="宋体" w:cs="宋体"/>
                <w:kern w:val="0"/>
                <w:sz w:val="24"/>
              </w:rPr>
              <w:t>313000</w:t>
            </w:r>
          </w:p>
        </w:tc>
      </w:tr>
      <w:tr w:rsidR="00140288">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140288" w:rsidRDefault="00140288" w:rsidP="00160683">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320" w:type="dxa"/>
            <w:gridSpan w:val="3"/>
            <w:tcBorders>
              <w:top w:val="single" w:sz="4" w:space="0" w:color="auto"/>
              <w:left w:val="nil"/>
              <w:bottom w:val="single" w:sz="4" w:space="0" w:color="auto"/>
              <w:right w:val="single" w:sz="4" w:space="0" w:color="auto"/>
            </w:tcBorders>
            <w:vAlign w:val="center"/>
          </w:tcPr>
          <w:p w:rsidR="00140288" w:rsidRDefault="00140288" w:rsidP="00160683">
            <w:pPr>
              <w:jc w:val="center"/>
              <w:rPr>
                <w:rFonts w:ascii="宋体" w:cs="宋体"/>
                <w:kern w:val="0"/>
                <w:sz w:val="24"/>
              </w:rPr>
            </w:pPr>
            <w:r>
              <w:rPr>
                <w:rFonts w:ascii="宋体" w:hAnsi="宋体" w:cs="宋体"/>
                <w:kern w:val="0"/>
                <w:sz w:val="24"/>
              </w:rPr>
              <w:t>www.globl.cn</w:t>
            </w:r>
          </w:p>
        </w:tc>
        <w:tc>
          <w:tcPr>
            <w:tcW w:w="2340" w:type="dxa"/>
            <w:gridSpan w:val="2"/>
            <w:tcBorders>
              <w:top w:val="single" w:sz="4" w:space="0" w:color="auto"/>
              <w:left w:val="nil"/>
              <w:bottom w:val="single" w:sz="4" w:space="0" w:color="auto"/>
              <w:right w:val="single" w:sz="4" w:space="0" w:color="000000"/>
            </w:tcBorders>
            <w:vAlign w:val="center"/>
          </w:tcPr>
          <w:p w:rsidR="00140288" w:rsidRDefault="00140288" w:rsidP="00160683">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140288" w:rsidRDefault="00140288" w:rsidP="00160683">
            <w:pPr>
              <w:jc w:val="center"/>
              <w:rPr>
                <w:rFonts w:ascii="宋体" w:cs="宋体"/>
                <w:kern w:val="0"/>
                <w:sz w:val="24"/>
              </w:rPr>
            </w:pPr>
            <w:r>
              <w:rPr>
                <w:rFonts w:ascii="宋体" w:hAnsi="宋体" w:cs="宋体"/>
                <w:kern w:val="0"/>
                <w:sz w:val="24"/>
              </w:rPr>
              <w:t>hanjy@globl.cn</w:t>
            </w:r>
          </w:p>
        </w:tc>
      </w:tr>
      <w:tr w:rsidR="00140288">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140288" w:rsidRDefault="00140288" w:rsidP="00160683">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140288" w:rsidRDefault="00140288" w:rsidP="00160683">
            <w:pPr>
              <w:jc w:val="center"/>
              <w:rPr>
                <w:rFonts w:ascii="宋体" w:cs="宋体"/>
                <w:kern w:val="0"/>
                <w:sz w:val="24"/>
              </w:rPr>
            </w:pPr>
            <w:r>
              <w:rPr>
                <w:rFonts w:ascii="宋体" w:hAnsi="宋体" w:cs="宋体" w:hint="eastAsia"/>
                <w:kern w:val="0"/>
                <w:sz w:val="24"/>
              </w:rPr>
              <w:t>韩俊莹</w:t>
            </w:r>
          </w:p>
        </w:tc>
        <w:tc>
          <w:tcPr>
            <w:tcW w:w="940" w:type="dxa"/>
            <w:tcBorders>
              <w:top w:val="nil"/>
              <w:left w:val="nil"/>
              <w:bottom w:val="single" w:sz="4" w:space="0" w:color="auto"/>
              <w:right w:val="single" w:sz="4" w:space="0" w:color="auto"/>
            </w:tcBorders>
            <w:vAlign w:val="center"/>
          </w:tcPr>
          <w:p w:rsidR="00140288" w:rsidRDefault="00140288" w:rsidP="00160683">
            <w:pPr>
              <w:jc w:val="cente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140288" w:rsidRDefault="00140288" w:rsidP="00160683">
            <w:pPr>
              <w:jc w:val="center"/>
              <w:rPr>
                <w:rFonts w:ascii="宋体" w:cs="宋体"/>
                <w:kern w:val="0"/>
                <w:sz w:val="24"/>
              </w:rPr>
            </w:pPr>
            <w:r>
              <w:rPr>
                <w:rFonts w:ascii="宋体" w:hAnsi="宋体" w:cs="宋体"/>
                <w:kern w:val="0"/>
                <w:sz w:val="24"/>
              </w:rPr>
              <w:t>2760597</w:t>
            </w:r>
          </w:p>
        </w:tc>
        <w:tc>
          <w:tcPr>
            <w:tcW w:w="1580" w:type="dxa"/>
            <w:gridSpan w:val="2"/>
            <w:tcBorders>
              <w:top w:val="single" w:sz="4" w:space="0" w:color="auto"/>
              <w:left w:val="nil"/>
              <w:bottom w:val="single" w:sz="4" w:space="0" w:color="auto"/>
              <w:right w:val="single" w:sz="4" w:space="0" w:color="auto"/>
            </w:tcBorders>
            <w:vAlign w:val="center"/>
          </w:tcPr>
          <w:p w:rsidR="00140288" w:rsidRDefault="00140288" w:rsidP="00160683">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140288" w:rsidRDefault="00140288" w:rsidP="00160683">
            <w:pPr>
              <w:jc w:val="center"/>
              <w:rPr>
                <w:rFonts w:ascii="宋体" w:cs="宋体"/>
                <w:kern w:val="0"/>
                <w:sz w:val="24"/>
              </w:rPr>
            </w:pPr>
            <w:r>
              <w:rPr>
                <w:rFonts w:ascii="宋体" w:hAnsi="宋体" w:cs="宋体"/>
                <w:kern w:val="0"/>
                <w:sz w:val="24"/>
              </w:rPr>
              <w:t>18768299079</w:t>
            </w:r>
          </w:p>
        </w:tc>
      </w:tr>
      <w:tr w:rsidR="00140288">
        <w:trPr>
          <w:trHeight w:val="2865"/>
          <w:jc w:val="center"/>
        </w:trPr>
        <w:tc>
          <w:tcPr>
            <w:tcW w:w="9560" w:type="dxa"/>
            <w:gridSpan w:val="8"/>
            <w:tcBorders>
              <w:top w:val="single" w:sz="4" w:space="0" w:color="auto"/>
              <w:left w:val="single" w:sz="4" w:space="0" w:color="auto"/>
              <w:bottom w:val="single" w:sz="4" w:space="0" w:color="auto"/>
              <w:right w:val="single" w:sz="4" w:space="0" w:color="000000"/>
            </w:tcBorders>
          </w:tcPr>
          <w:p w:rsidR="00140288" w:rsidRDefault="00140288" w:rsidP="00160683">
            <w:pPr>
              <w:spacing w:line="276" w:lineRule="auto"/>
              <w:rPr>
                <w:rFonts w:ascii="宋体" w:cs="宋体"/>
                <w:kern w:val="0"/>
                <w:sz w:val="24"/>
              </w:rPr>
            </w:pPr>
            <w:r w:rsidRPr="00160683">
              <w:rPr>
                <w:rFonts w:ascii="宋体" w:hAnsi="宋体" w:cs="宋体" w:hint="eastAsia"/>
                <w:b/>
                <w:kern w:val="0"/>
                <w:sz w:val="24"/>
              </w:rPr>
              <w:t>企业简介</w:t>
            </w:r>
            <w:r>
              <w:rPr>
                <w:rFonts w:ascii="宋体" w:hAnsi="宋体" w:cs="宋体" w:hint="eastAsia"/>
                <w:kern w:val="0"/>
                <w:sz w:val="24"/>
              </w:rPr>
              <w:t>（</w:t>
            </w:r>
            <w:r>
              <w:rPr>
                <w:rFonts w:ascii="宋体" w:hAnsi="宋体" w:cs="宋体"/>
                <w:kern w:val="0"/>
                <w:sz w:val="24"/>
              </w:rPr>
              <w:t>500</w:t>
            </w:r>
            <w:r>
              <w:rPr>
                <w:rFonts w:ascii="宋体" w:hAnsi="宋体" w:cs="宋体" w:hint="eastAsia"/>
                <w:kern w:val="0"/>
                <w:sz w:val="24"/>
              </w:rPr>
              <w:t>字以内）：</w:t>
            </w:r>
          </w:p>
          <w:p w:rsidR="00140288" w:rsidRDefault="00140288">
            <w:pPr>
              <w:spacing w:line="276" w:lineRule="auto"/>
              <w:ind w:firstLine="480"/>
              <w:rPr>
                <w:rFonts w:ascii="宋体" w:cs="宋体"/>
                <w:kern w:val="0"/>
                <w:sz w:val="24"/>
              </w:rPr>
            </w:pPr>
            <w:r>
              <w:rPr>
                <w:rFonts w:ascii="宋体" w:hAnsi="宋体" w:cs="宋体" w:hint="eastAsia"/>
                <w:kern w:val="0"/>
                <w:sz w:val="24"/>
              </w:rPr>
              <w:t>湖州哥伦布物流科技有限公司是一家提供智能仓储输送解决方案的高新技术企业，自主研发了智能穿梭机器人、智能搬运机器人、智能控制终端等智能物流输送装备，开发了智能仓储控制系统</w:t>
            </w:r>
            <w:r>
              <w:rPr>
                <w:rFonts w:ascii="宋体" w:hAnsi="宋体" w:cs="宋体"/>
                <w:kern w:val="0"/>
                <w:sz w:val="24"/>
              </w:rPr>
              <w:t>WCS</w:t>
            </w:r>
            <w:r>
              <w:rPr>
                <w:rFonts w:ascii="宋体" w:hAnsi="宋体" w:cs="宋体" w:hint="eastAsia"/>
                <w:kern w:val="0"/>
                <w:sz w:val="24"/>
              </w:rPr>
              <w:t>，构建了信息流的高速公路</w:t>
            </w:r>
            <w:r>
              <w:rPr>
                <w:rFonts w:ascii="宋体" w:hAnsi="宋体" w:cs="宋体"/>
                <w:kern w:val="0"/>
                <w:sz w:val="24"/>
              </w:rPr>
              <w:t>—</w:t>
            </w:r>
            <w:r>
              <w:rPr>
                <w:rFonts w:ascii="宋体" w:hAnsi="宋体" w:cs="宋体" w:hint="eastAsia"/>
                <w:kern w:val="0"/>
                <w:sz w:val="24"/>
              </w:rPr>
              <w:t>仓储云平台，为仓储提供智能、高效的解决方案，为工厂生产线提供集输送、监控、规划为一体的智能输送线，</w:t>
            </w:r>
            <w:r>
              <w:rPr>
                <w:rFonts w:ascii="宋体" w:hAnsi="宋体" w:cs="宋体"/>
                <w:kern w:val="0"/>
                <w:sz w:val="24"/>
              </w:rPr>
              <w:t xml:space="preserve"> </w:t>
            </w:r>
            <w:r>
              <w:rPr>
                <w:rFonts w:ascii="宋体" w:hAnsi="宋体" w:cs="宋体" w:hint="eastAsia"/>
                <w:kern w:val="0"/>
                <w:sz w:val="24"/>
              </w:rPr>
              <w:t>为生产仓储一体化开拓了新的思路</w:t>
            </w:r>
            <w:r>
              <w:rPr>
                <w:rFonts w:ascii="宋体" w:hAnsi="宋体" w:cs="宋体"/>
                <w:kern w:val="0"/>
                <w:sz w:val="24"/>
              </w:rPr>
              <w:t xml:space="preserve"> </w:t>
            </w:r>
            <w:r>
              <w:rPr>
                <w:rFonts w:ascii="宋体" w:hAnsi="宋体" w:cs="宋体" w:hint="eastAsia"/>
                <w:kern w:val="0"/>
                <w:sz w:val="24"/>
              </w:rPr>
              <w:t>。公司以工业</w:t>
            </w:r>
            <w:r>
              <w:rPr>
                <w:rFonts w:ascii="宋体" w:hAnsi="宋体" w:cs="宋体"/>
                <w:kern w:val="0"/>
                <w:sz w:val="24"/>
              </w:rPr>
              <w:t xml:space="preserve">4.0 </w:t>
            </w:r>
            <w:r>
              <w:rPr>
                <w:rFonts w:ascii="宋体" w:hAnsi="宋体" w:cs="宋体" w:hint="eastAsia"/>
                <w:kern w:val="0"/>
                <w:sz w:val="24"/>
              </w:rPr>
              <w:t>为标杆，旨在为中国工业</w:t>
            </w:r>
            <w:r>
              <w:rPr>
                <w:rFonts w:ascii="宋体" w:hAnsi="宋体" w:cs="宋体"/>
                <w:kern w:val="0"/>
                <w:sz w:val="24"/>
              </w:rPr>
              <w:t xml:space="preserve">2025 </w:t>
            </w:r>
            <w:r>
              <w:rPr>
                <w:rFonts w:ascii="宋体" w:hAnsi="宋体" w:cs="宋体" w:hint="eastAsia"/>
                <w:kern w:val="0"/>
                <w:sz w:val="24"/>
              </w:rPr>
              <w:t>提供软硬结合的智能仓储输送系统。</w:t>
            </w:r>
          </w:p>
          <w:p w:rsidR="00140288" w:rsidRDefault="00140288">
            <w:pPr>
              <w:rPr>
                <w:rFonts w:ascii="宋体" w:cs="宋体"/>
                <w:bCs/>
                <w:kern w:val="0"/>
                <w:sz w:val="24"/>
              </w:rPr>
            </w:pPr>
          </w:p>
        </w:tc>
      </w:tr>
      <w:tr w:rsidR="00140288" w:rsidTr="00160683">
        <w:trPr>
          <w:trHeight w:val="675"/>
          <w:jc w:val="center"/>
        </w:trPr>
        <w:tc>
          <w:tcPr>
            <w:tcW w:w="1887" w:type="dxa"/>
            <w:gridSpan w:val="2"/>
            <w:tcBorders>
              <w:top w:val="nil"/>
              <w:left w:val="single" w:sz="4" w:space="0" w:color="auto"/>
              <w:bottom w:val="single" w:sz="4" w:space="0" w:color="auto"/>
              <w:right w:val="single" w:sz="4" w:space="0" w:color="auto"/>
            </w:tcBorders>
            <w:vAlign w:val="center"/>
          </w:tcPr>
          <w:p w:rsidR="00140288" w:rsidRPr="00160683" w:rsidRDefault="00140288">
            <w:pPr>
              <w:rPr>
                <w:rFonts w:ascii="宋体" w:cs="宋体"/>
                <w:b/>
                <w:bCs/>
                <w:kern w:val="0"/>
                <w:sz w:val="24"/>
              </w:rPr>
            </w:pPr>
            <w:r w:rsidRPr="00160683">
              <w:rPr>
                <w:rFonts w:ascii="宋体" w:hAnsi="宋体" w:cs="宋体" w:hint="eastAsia"/>
                <w:b/>
                <w:bCs/>
                <w:kern w:val="0"/>
                <w:sz w:val="24"/>
              </w:rPr>
              <w:t>技术难题</w:t>
            </w:r>
            <w:r w:rsidRPr="00160683">
              <w:rPr>
                <w:rFonts w:ascii="宋体" w:hAnsi="宋体" w:cs="宋体"/>
                <w:b/>
                <w:bCs/>
                <w:kern w:val="0"/>
                <w:sz w:val="24"/>
              </w:rPr>
              <w:t>(</w:t>
            </w:r>
            <w:r w:rsidRPr="00160683">
              <w:rPr>
                <w:rFonts w:ascii="宋体" w:hAnsi="宋体" w:cs="宋体" w:hint="eastAsia"/>
                <w:b/>
                <w:bCs/>
                <w:kern w:val="0"/>
                <w:sz w:val="24"/>
              </w:rPr>
              <w:t>技术需求</w:t>
            </w:r>
            <w:r w:rsidRPr="00160683">
              <w:rPr>
                <w:rFonts w:ascii="宋体" w:hAnsi="宋体" w:cs="宋体"/>
                <w:b/>
                <w:bCs/>
                <w:kern w:val="0"/>
                <w:sz w:val="24"/>
              </w:rPr>
              <w:t>)</w:t>
            </w:r>
            <w:r w:rsidRPr="00160683">
              <w:rPr>
                <w:rFonts w:ascii="宋体" w:hAnsi="宋体" w:cs="宋体" w:hint="eastAsia"/>
                <w:b/>
                <w:bCs/>
                <w:kern w:val="0"/>
                <w:sz w:val="24"/>
              </w:rPr>
              <w:t>名称</w:t>
            </w:r>
          </w:p>
        </w:tc>
        <w:tc>
          <w:tcPr>
            <w:tcW w:w="7673" w:type="dxa"/>
            <w:gridSpan w:val="6"/>
            <w:tcBorders>
              <w:top w:val="single" w:sz="4" w:space="0" w:color="auto"/>
              <w:left w:val="nil"/>
              <w:bottom w:val="single" w:sz="4" w:space="0" w:color="auto"/>
              <w:right w:val="single" w:sz="4" w:space="0" w:color="auto"/>
            </w:tcBorders>
            <w:vAlign w:val="center"/>
          </w:tcPr>
          <w:p w:rsidR="00140288" w:rsidRDefault="00140288">
            <w:pPr>
              <w:rPr>
                <w:rFonts w:ascii="宋体" w:cs="宋体"/>
                <w:kern w:val="0"/>
                <w:sz w:val="24"/>
              </w:rPr>
            </w:pPr>
            <w:r>
              <w:rPr>
                <w:rFonts w:ascii="宋体" w:hAnsi="宋体" w:cs="宋体" w:hint="eastAsia"/>
                <w:kern w:val="0"/>
                <w:sz w:val="24"/>
              </w:rPr>
              <w:t>缺少精密加工供应商、希望与高校合作</w:t>
            </w:r>
          </w:p>
        </w:tc>
      </w:tr>
      <w:tr w:rsidR="00140288">
        <w:trPr>
          <w:trHeight w:val="4050"/>
          <w:jc w:val="center"/>
        </w:trPr>
        <w:tc>
          <w:tcPr>
            <w:tcW w:w="9560" w:type="dxa"/>
            <w:gridSpan w:val="8"/>
            <w:tcBorders>
              <w:top w:val="single" w:sz="4" w:space="0" w:color="auto"/>
              <w:left w:val="single" w:sz="4" w:space="0" w:color="auto"/>
              <w:bottom w:val="single" w:sz="4" w:space="0" w:color="auto"/>
              <w:right w:val="single" w:sz="4" w:space="0" w:color="000000"/>
            </w:tcBorders>
          </w:tcPr>
          <w:p w:rsidR="00140288" w:rsidRDefault="00140288">
            <w:pPr>
              <w:rPr>
                <w:rFonts w:ascii="宋体" w:cs="宋体"/>
                <w:bCs/>
                <w:kern w:val="0"/>
                <w:sz w:val="24"/>
              </w:rPr>
            </w:pPr>
            <w:r w:rsidRPr="00160683">
              <w:rPr>
                <w:rFonts w:ascii="宋体" w:hAnsi="宋体" w:cs="宋体" w:hint="eastAsia"/>
                <w:b/>
                <w:bCs/>
                <w:kern w:val="0"/>
                <w:sz w:val="24"/>
              </w:rPr>
              <w:t>主要内容</w:t>
            </w:r>
            <w:r>
              <w:rPr>
                <w:rFonts w:ascii="宋体" w:hAnsi="宋体" w:cs="宋体" w:hint="eastAsia"/>
                <w:bCs/>
                <w:kern w:val="0"/>
                <w:sz w:val="24"/>
              </w:rPr>
              <w:t>（包括技术指标）：</w:t>
            </w:r>
          </w:p>
          <w:p w:rsidR="00140288" w:rsidRDefault="00140288" w:rsidP="00160683">
            <w:pPr>
              <w:pStyle w:val="ListParagraph1"/>
              <w:ind w:leftChars="247" w:left="519" w:firstLineChars="0" w:firstLine="0"/>
              <w:rPr>
                <w:rFonts w:ascii="宋体" w:cs="宋体"/>
                <w:bCs/>
                <w:kern w:val="0"/>
                <w:sz w:val="24"/>
              </w:rPr>
            </w:pPr>
            <w:r>
              <w:rPr>
                <w:rFonts w:ascii="宋体" w:hAnsi="宋体" w:cs="宋体"/>
                <w:bCs/>
                <w:kern w:val="0"/>
                <w:sz w:val="24"/>
              </w:rPr>
              <w:t>1</w:t>
            </w:r>
            <w:r>
              <w:rPr>
                <w:rFonts w:ascii="宋体" w:hAnsi="宋体" w:cs="宋体" w:hint="eastAsia"/>
                <w:bCs/>
                <w:kern w:val="0"/>
                <w:sz w:val="24"/>
              </w:rPr>
              <w:t>、需要加工中心台面尺寸满足</w:t>
            </w:r>
            <w:r>
              <w:rPr>
                <w:rFonts w:ascii="宋体" w:hAnsi="宋体" w:cs="宋体"/>
                <w:bCs/>
                <w:kern w:val="0"/>
                <w:sz w:val="24"/>
              </w:rPr>
              <w:t>1000*800</w:t>
            </w:r>
            <w:r>
              <w:rPr>
                <w:rFonts w:ascii="宋体" w:hAnsi="宋体" w:cs="宋体" w:hint="eastAsia"/>
                <w:bCs/>
                <w:kern w:val="0"/>
                <w:sz w:val="24"/>
              </w:rPr>
              <w:t>（</w:t>
            </w:r>
            <w:r>
              <w:rPr>
                <w:rFonts w:ascii="宋体" w:hAnsi="宋体" w:cs="宋体"/>
                <w:bCs/>
                <w:kern w:val="0"/>
                <w:sz w:val="24"/>
              </w:rPr>
              <w:t>mm</w:t>
            </w:r>
            <w:r>
              <w:rPr>
                <w:rFonts w:ascii="宋体" w:hAnsi="宋体" w:cs="宋体" w:hint="eastAsia"/>
                <w:bCs/>
                <w:kern w:val="0"/>
                <w:sz w:val="24"/>
              </w:rPr>
              <w:t>）以上</w:t>
            </w:r>
          </w:p>
          <w:p w:rsidR="00140288" w:rsidRDefault="00140288" w:rsidP="00160683">
            <w:pPr>
              <w:pStyle w:val="ListParagraph1"/>
              <w:ind w:leftChars="247" w:left="519" w:firstLineChars="0" w:firstLine="0"/>
              <w:rPr>
                <w:rFonts w:ascii="宋体" w:cs="宋体"/>
                <w:bCs/>
                <w:kern w:val="0"/>
                <w:sz w:val="24"/>
              </w:rPr>
            </w:pPr>
            <w:r>
              <w:rPr>
                <w:rFonts w:ascii="宋体" w:hAnsi="宋体" w:cs="宋体"/>
                <w:bCs/>
                <w:kern w:val="0"/>
                <w:sz w:val="24"/>
              </w:rPr>
              <w:t>2</w:t>
            </w:r>
            <w:r>
              <w:rPr>
                <w:rFonts w:ascii="宋体" w:hAnsi="宋体" w:cs="宋体" w:hint="eastAsia"/>
                <w:bCs/>
                <w:kern w:val="0"/>
                <w:sz w:val="24"/>
              </w:rPr>
              <w:t>、缺少高校技术研究与交流</w:t>
            </w:r>
          </w:p>
          <w:p w:rsidR="00140288" w:rsidRDefault="00140288" w:rsidP="00160683">
            <w:pPr>
              <w:pStyle w:val="ListParagraph1"/>
              <w:ind w:leftChars="247" w:left="519" w:firstLineChars="0" w:firstLine="0"/>
              <w:rPr>
                <w:rFonts w:ascii="宋体" w:cs="宋体"/>
                <w:bCs/>
                <w:kern w:val="0"/>
                <w:sz w:val="24"/>
              </w:rPr>
            </w:pPr>
            <w:r>
              <w:rPr>
                <w:rFonts w:ascii="宋体" w:hAnsi="宋体" w:cs="宋体"/>
                <w:bCs/>
                <w:kern w:val="0"/>
                <w:sz w:val="24"/>
              </w:rPr>
              <w:t>3</w:t>
            </w:r>
            <w:r>
              <w:rPr>
                <w:rFonts w:ascii="宋体" w:hAnsi="宋体" w:cs="宋体" w:hint="eastAsia"/>
                <w:bCs/>
                <w:kern w:val="0"/>
                <w:sz w:val="24"/>
              </w:rPr>
              <w:t>、新产品研发缺少政府支持与资助</w:t>
            </w:r>
          </w:p>
        </w:tc>
      </w:tr>
    </w:tbl>
    <w:p w:rsidR="00140288" w:rsidRDefault="00140288"/>
    <w:sectPr w:rsidR="00140288" w:rsidSect="009327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4A0E15"/>
    <w:multiLevelType w:val="multilevel"/>
    <w:tmpl w:val="7B4A0E15"/>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140288"/>
    <w:rsid w:val="00160683"/>
    <w:rsid w:val="001B575B"/>
    <w:rsid w:val="002B05CB"/>
    <w:rsid w:val="003D567D"/>
    <w:rsid w:val="003E697C"/>
    <w:rsid w:val="00466332"/>
    <w:rsid w:val="004C3DD1"/>
    <w:rsid w:val="0057042F"/>
    <w:rsid w:val="00730508"/>
    <w:rsid w:val="0093270D"/>
    <w:rsid w:val="00B12BC6"/>
    <w:rsid w:val="00CF646C"/>
    <w:rsid w:val="00D46884"/>
    <w:rsid w:val="00DA5FCB"/>
    <w:rsid w:val="00DA77FB"/>
    <w:rsid w:val="1DDF0B73"/>
    <w:rsid w:val="4109350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70D"/>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270D"/>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93270D"/>
    <w:rPr>
      <w:rFonts w:cs="Times New Roman"/>
      <w:sz w:val="18"/>
      <w:szCs w:val="18"/>
    </w:rPr>
  </w:style>
  <w:style w:type="paragraph" w:styleId="Header">
    <w:name w:val="header"/>
    <w:basedOn w:val="Normal"/>
    <w:link w:val="HeaderChar"/>
    <w:uiPriority w:val="99"/>
    <w:rsid w:val="0093270D"/>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93270D"/>
    <w:rPr>
      <w:rFonts w:cs="Times New Roman"/>
      <w:sz w:val="18"/>
      <w:szCs w:val="18"/>
    </w:rPr>
  </w:style>
  <w:style w:type="paragraph" w:customStyle="1" w:styleId="ListParagraph1">
    <w:name w:val="List Paragraph1"/>
    <w:basedOn w:val="Normal"/>
    <w:uiPriority w:val="99"/>
    <w:rsid w:val="0093270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73</Words>
  <Characters>418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2016-05-16T08:02:00Z</dcterms:created>
  <dcterms:modified xsi:type="dcterms:W3CDTF">2016-06-16T04:53:00Z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