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1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课题编号：</w:t>
      </w:r>
    </w:p>
    <w:p>
      <w:pPr>
        <w:adjustRightInd w:val="0"/>
        <w:snapToGrid w:val="0"/>
        <w:spacing w:afterLines="100"/>
        <w:jc w:val="center"/>
        <w:rPr>
          <w:rFonts w:ascii="华文行楷" w:eastAsia="华文行楷"/>
          <w:sz w:val="72"/>
          <w:szCs w:val="72"/>
        </w:rPr>
      </w:pPr>
    </w:p>
    <w:p>
      <w:pPr>
        <w:adjustRightInd w:val="0"/>
        <w:snapToGrid w:val="0"/>
        <w:spacing w:afterLines="50"/>
        <w:jc w:val="center"/>
        <w:rPr>
          <w:rFonts w:ascii="华文行楷" w:hAnsi="Times New Roman" w:eastAsia="华文行楷"/>
          <w:sz w:val="72"/>
          <w:szCs w:val="72"/>
        </w:rPr>
      </w:pPr>
      <w:r>
        <w:rPr>
          <w:rFonts w:ascii="华文行楷" w:hAnsi="Times New Roman" w:eastAsia="华文行楷"/>
          <w:sz w:val="72"/>
          <w:szCs w:val="72"/>
        </w:rPr>
        <w:drawing>
          <wp:inline distT="0" distB="0" distL="0" distR="0">
            <wp:extent cx="4438650" cy="1219200"/>
            <wp:effectExtent l="19050" t="0" r="0" b="0"/>
            <wp:docPr id="1" name="图片 1" descr="school标志白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hool标志白底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833" b="666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beforeLines="200"/>
        <w:jc w:val="center"/>
        <w:rPr>
          <w:rFonts w:ascii="文鼎CS长美黑" w:hAnsi="华文中宋" w:eastAsia="文鼎CS长美黑"/>
          <w:sz w:val="72"/>
          <w:szCs w:val="72"/>
        </w:rPr>
      </w:pPr>
      <w:r>
        <w:rPr>
          <w:rFonts w:hint="eastAsia" w:ascii="文鼎CS长美黑" w:hAnsi="华文中宋" w:eastAsia="文鼎CS长美黑"/>
          <w:sz w:val="72"/>
          <w:szCs w:val="72"/>
        </w:rPr>
        <w:t>横向课题登记表</w:t>
      </w: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ind w:left="840" w:leftChars="400"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rFonts w:hint="eastAsia" w:ascii="宋体" w:hAnsi="宋体"/>
          <w:spacing w:val="-16"/>
          <w:sz w:val="28"/>
          <w:szCs w:val="28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480" w:lineRule="auto"/>
        <w:ind w:left="1260" w:leftChars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负 责 人</w:t>
      </w:r>
      <w:r>
        <w:rPr>
          <w:rFonts w:hint="eastAsia"/>
          <w:sz w:val="30"/>
          <w:szCs w:val="30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480" w:lineRule="auto"/>
        <w:ind w:left="1260" w:leftChars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委 托 方</w:t>
      </w:r>
      <w:r>
        <w:rPr>
          <w:rFonts w:hint="eastAsia"/>
          <w:sz w:val="30"/>
          <w:szCs w:val="30"/>
          <w:u w:val="single"/>
        </w:rPr>
        <w:t xml:space="preserve">           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480" w:lineRule="auto"/>
        <w:ind w:left="1260" w:leftChars="600"/>
        <w:rPr>
          <w:sz w:val="28"/>
        </w:rPr>
      </w:pPr>
      <w:r>
        <w:rPr>
          <w:rFonts w:hint="eastAsia"/>
          <w:sz w:val="30"/>
          <w:szCs w:val="30"/>
        </w:rPr>
        <w:t>受委托方（学院或研究所）</w:t>
      </w:r>
      <w:r>
        <w:rPr>
          <w:rFonts w:hint="eastAsia"/>
          <w:spacing w:val="-16"/>
          <w:sz w:val="30"/>
          <w:szCs w:val="30"/>
          <w:u w:val="single"/>
        </w:rPr>
        <w:t xml:space="preserve">                              </w:t>
      </w: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pacing w:val="20"/>
          <w:sz w:val="36"/>
        </w:rPr>
      </w:pPr>
    </w:p>
    <w:p>
      <w:pPr>
        <w:adjustRightInd w:val="0"/>
        <w:snapToGrid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湖州职业技术学院·湖州广播电视大学 科技与地方合作处</w:t>
      </w:r>
    </w:p>
    <w:p>
      <w:pPr>
        <w:adjustRightInd w:val="0"/>
        <w:snapToGrid w:val="0"/>
        <w:jc w:val="center"/>
        <w:rPr>
          <w:spacing w:val="20"/>
          <w:sz w:val="32"/>
          <w:szCs w:val="32"/>
        </w:rPr>
      </w:pPr>
    </w:p>
    <w:p>
      <w:pPr>
        <w:adjustRightInd w:val="0"/>
        <w:snapToGrid w:val="0"/>
        <w:jc w:val="center"/>
        <w:rPr>
          <w:spacing w:val="20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pacing w:val="20"/>
          <w:sz w:val="32"/>
          <w:szCs w:val="32"/>
        </w:rPr>
        <w:t xml:space="preserve">二○    </w:t>
      </w:r>
      <w:r>
        <w:rPr>
          <w:rFonts w:hint="eastAsia"/>
          <w:spacing w:val="20"/>
          <w:sz w:val="32"/>
          <w:szCs w:val="32"/>
        </w:rPr>
        <w:t>年制</w:t>
      </w: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16"/>
        <w:gridCol w:w="347"/>
        <w:gridCol w:w="11"/>
        <w:gridCol w:w="905"/>
        <w:gridCol w:w="720"/>
        <w:gridCol w:w="717"/>
        <w:gridCol w:w="540"/>
        <w:gridCol w:w="1257"/>
        <w:gridCol w:w="183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 目  名 称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 作   方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项目经费总额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（大写）   整                       ￥：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到账经费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（大写）   整                       ￥：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止  时 间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 题 负 责 人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职务职称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0" w:hRule="atLeast"/>
          <w:jc w:val="center"/>
        </w:trPr>
        <w:tc>
          <w:tcPr>
            <w:tcW w:w="8640" w:type="dxa"/>
            <w:gridSpan w:val="11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研究方案（含主要研究开发内容，特色，进度，经费预算等）</w:t>
            </w: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预期研究成果：</w:t>
            </w:r>
          </w:p>
          <w:p>
            <w:pPr>
              <w:adjustRightInd w:val="0"/>
              <w:snapToGrid w:val="0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51" w:firstLineChars="196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项目申报承诺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：</w:t>
            </w:r>
          </w:p>
          <w:p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60" w:lineRule="auto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项目负责人应对所提交申请材料的真实性</w:t>
            </w:r>
            <w:r>
              <w:rPr>
                <w:rFonts w:eastAsia="仿宋_GB2312"/>
                <w:sz w:val="28"/>
                <w:szCs w:val="28"/>
              </w:rPr>
              <w:t>负责。项目完成后，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应</w:t>
            </w:r>
            <w:r>
              <w:rPr>
                <w:rFonts w:eastAsia="仿宋_GB2312"/>
                <w:sz w:val="28"/>
                <w:szCs w:val="28"/>
              </w:rPr>
              <w:t>及时向科技与地方合作处交付项目完</w:t>
            </w:r>
            <w:bookmarkStart w:id="0" w:name="_GoBack"/>
            <w:bookmarkEnd w:id="0"/>
            <w:r>
              <w:rPr>
                <w:rFonts w:eastAsia="仿宋_GB2312"/>
                <w:sz w:val="28"/>
                <w:szCs w:val="28"/>
              </w:rPr>
              <w:t>成验收手续。若项目不能按计划进度完成，课题组应及时向科技与地方合作处说明原因并协商解决办法。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负责人签字： 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所在学院或部门意见：</w:t>
            </w: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adjustRightInd w:val="0"/>
              <w:snapToGrid w:val="0"/>
              <w:ind w:firstLine="5040" w:firstLineChars="2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（盖章）</w:t>
            </w:r>
          </w:p>
          <w:p>
            <w:pPr>
              <w:wordWrap w:val="0"/>
              <w:adjustRightInd w:val="0"/>
              <w:snapToGrid w:val="0"/>
              <w:ind w:firstLine="4320" w:firstLineChars="18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科技与地方合作处意见：</w:t>
            </w: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adjustRightInd w:val="0"/>
              <w:snapToGrid w:val="0"/>
              <w:ind w:firstLine="4560" w:firstLineChars="19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920" w:firstLineChars="2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（盖章）</w:t>
            </w:r>
          </w:p>
          <w:p>
            <w:pPr>
              <w:wordWrap w:val="0"/>
              <w:adjustRightInd w:val="0"/>
              <w:snapToGrid w:val="0"/>
              <w:ind w:firstLine="4320" w:firstLineChars="18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 月    日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sto MT">
    <w:panose1 w:val="02040603050505030304"/>
    <w:charset w:val="00"/>
    <w:family w:val="roman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文鼎CS长美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1C8"/>
    <w:rsid w:val="001706AC"/>
    <w:rsid w:val="00245E3B"/>
    <w:rsid w:val="005C21C8"/>
    <w:rsid w:val="006029D6"/>
    <w:rsid w:val="006622BC"/>
    <w:rsid w:val="00B42CDB"/>
    <w:rsid w:val="00D662A9"/>
    <w:rsid w:val="00DA45AA"/>
    <w:rsid w:val="2C0A021D"/>
    <w:rsid w:val="5EB11FE7"/>
    <w:rsid w:val="657B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sto MT" w:hAnsi="Calisto MT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sz w:val="18"/>
      <w:szCs w:val="18"/>
    </w:rPr>
  </w:style>
  <w:style w:type="paragraph" w:customStyle="1" w:styleId="1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Calisto MT" w:hAnsi="Calisto MT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</Words>
  <Characters>721</Characters>
  <Lines>6</Lines>
  <Paragraphs>1</Paragraphs>
  <TotalTime>47</TotalTime>
  <ScaleCrop>false</ScaleCrop>
  <LinksUpToDate>false</LinksUpToDate>
  <CharactersWithSpaces>846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2018-11-06T08:41:00Z</dcterms:created>
  <dc:creator>Windows 用户</dc:creator>
  <cp:lastModifiedBy>阿甘船长</cp:lastModifiedBy>
  <dcterms:modified xsi:type="dcterms:W3CDTF">2021-06-24T07:43:32Z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7646322EF06845A289AF7A0FBDAE24C1</vt:lpwstr>
  </property>
</Properties>
</file>