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方正小标宋简体" w:hAnsi="新宋体" w:eastAsia="方正小标宋简体" w:cs="方正小标宋简体"/>
          <w:b/>
          <w:bCs w:val="0"/>
          <w:color w:val="FF0000"/>
          <w:w w:val="80"/>
          <w:sz w:val="52"/>
          <w:szCs w:val="5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overflowPunct/>
        <w:topLinePunct w:val="0"/>
        <w:bidi w:val="0"/>
        <w:spacing w:before="0" w:beforeAutospacing="0" w:after="0" w:afterAutospacing="0" w:line="1200" w:lineRule="exact"/>
        <w:ind w:left="0" w:right="0"/>
        <w:jc w:val="center"/>
        <w:rPr>
          <w:rFonts w:hint="eastAsia" w:ascii="方正小标宋简体" w:hAnsi="新宋体" w:eastAsia="方正小标宋简体" w:cs="方正小标宋简体"/>
          <w:b/>
          <w:bCs w:val="0"/>
          <w:color w:val="FF0000"/>
          <w:w w:val="80"/>
          <w:sz w:val="72"/>
          <w:szCs w:val="72"/>
          <w:lang w:val="en-US"/>
        </w:rPr>
      </w:pPr>
      <w:r>
        <w:rPr>
          <w:rFonts w:hint="eastAsia" w:ascii="方正小标宋简体" w:hAnsi="新宋体" w:eastAsia="方正小标宋简体" w:cs="方正小标宋简体"/>
          <w:b/>
          <w:bCs w:val="0"/>
          <w:color w:val="FF0000"/>
          <w:spacing w:val="34"/>
          <w:w w:val="55"/>
          <w:kern w:val="2"/>
          <w:sz w:val="110"/>
          <w:szCs w:val="110"/>
          <w:lang w:val="en-US" w:eastAsia="zh-CN" w:bidi="ar"/>
        </w:rPr>
        <w:t>湖州职业技术学院办公室文件</w:t>
      </w:r>
    </w:p>
    <w:p>
      <w:pPr>
        <w:keepNext w:val="0"/>
        <w:keepLines w:val="0"/>
        <w:pageBreakBefore w:val="0"/>
        <w:widowControl w:val="0"/>
        <w:suppressLineNumbers w:val="0"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hAnsi="新宋体" w:eastAsia="仿宋_GB2312" w:cs="仿宋_GB2312"/>
          <w:color w:val="FF0000"/>
          <w:w w:val="80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overflowPunct/>
        <w:topLinePunct w:val="0"/>
        <w:bidi w:val="0"/>
        <w:spacing w:before="0" w:beforeAutospacing="0" w:after="0" w:afterAutospacing="0" w:line="400" w:lineRule="exact"/>
        <w:ind w:left="0" w:right="0"/>
        <w:jc w:val="center"/>
        <w:rPr>
          <w:rFonts w:hint="eastAsia" w:ascii="仿宋_GB2312" w:hAnsi="新宋体" w:eastAsia="仿宋_GB2312" w:cs="仿宋_GB2312"/>
          <w:color w:val="FF0000"/>
          <w:w w:val="80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overflowPunct/>
        <w:topLinePunct w:val="0"/>
        <w:bidi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湖职院办〔202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overflowPunct/>
        <w:topLinePunct w:val="0"/>
        <w:bidi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lang w:val="en-US"/>
        </w:rPr>
      </w:pPr>
      <w:r>
        <w:rPr>
          <w:rFonts w:hint="default" w:ascii="Times New Roman" w:hAnsi="Times New Roman" w:eastAsia="宋体" w:cs="Times New Roman"/>
          <w:snapToGrid w:val="0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126365</wp:posOffset>
                </wp:positionV>
                <wp:extent cx="5603875" cy="0"/>
                <wp:effectExtent l="0" t="15875" r="9525" b="222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875" cy="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25pt;margin-top:9.95pt;height:0pt;width:441.25pt;mso-position-horizontal-relative:margin;z-index:251662336;mso-width-relative:page;mso-height-relative:page;" filled="f" stroked="t" coordsize="21600,21600" o:gfxdata="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1mbzdUAAAAIAQAADwAAAAAAAAABACAAAAAiAAAAZHJz&#10;L2Rvd25yZXYueG1sUEsBAhQAFAAAAAgAh07iQC/4cEkHAgAA+wMAAA4AAAAAAAAAAQAgAAAAJAEA&#10;AGRycy9lMm9Eb2MueG1sUEsFBgAAAAAGAAYAWQEAAJ0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关于公布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首批</w:t>
      </w:r>
      <w:r>
        <w:rPr>
          <w:rFonts w:hint="default" w:eastAsia="方正小标宋简体" w:cs="Times New Roman"/>
          <w:color w:val="auto"/>
          <w:sz w:val="44"/>
          <w:szCs w:val="44"/>
          <w:lang w:eastAsia="zh-CN"/>
        </w:rPr>
        <w:t>校级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高水平科研创新团队</w:t>
      </w:r>
      <w:r>
        <w:rPr>
          <w:rFonts w:hint="default" w:eastAsia="方正小标宋简体" w:cs="Times New Roman"/>
          <w:color w:val="auto"/>
          <w:sz w:val="44"/>
          <w:szCs w:val="44"/>
          <w:lang w:eastAsia="zh-CN"/>
        </w:rPr>
        <w:t>培育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名单的通知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各二级学院、部门：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lang w:val="en-US" w:eastAsia="zh-CN"/>
        </w:rPr>
        <w:t>学校</w:t>
      </w:r>
      <w:r>
        <w:rPr>
          <w:rFonts w:ascii="Times New Roman" w:hAnsi="Times New Roman" w:eastAsia="仿宋_GB2312"/>
          <w:sz w:val="32"/>
          <w:szCs w:val="32"/>
        </w:rPr>
        <w:t>《高水平科研创新团队培育计划实施办法》</w:t>
      </w:r>
      <w:r>
        <w:rPr>
          <w:rFonts w:hint="eastAsia" w:eastAsia="仿宋_GB2312"/>
          <w:sz w:val="32"/>
          <w:szCs w:val="32"/>
          <w:lang w:val="en-US" w:eastAsia="zh-CN"/>
        </w:rPr>
        <w:t>相关规定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个人申报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二级学院</w:t>
      </w:r>
      <w:r>
        <w:rPr>
          <w:rFonts w:hint="default" w:eastAsia="仿宋_GB2312" w:cs="Times New Roman"/>
          <w:sz w:val="32"/>
          <w:szCs w:val="32"/>
        </w:rPr>
        <w:t>推荐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服务地方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校外专家评审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eastAsia="仿宋_GB2312" w:cs="Times New Roman"/>
          <w:sz w:val="32"/>
          <w:szCs w:val="32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学术委员会评议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eastAsia="仿宋_GB2312" w:cs="Times New Roman"/>
          <w:sz w:val="32"/>
          <w:szCs w:val="32"/>
        </w:rPr>
        <w:t>校长办公会</w:t>
      </w:r>
      <w:bookmarkStart w:id="0" w:name="_GoBack"/>
      <w:bookmarkEnd w:id="0"/>
      <w:r>
        <w:rPr>
          <w:rFonts w:hint="default" w:eastAsia="仿宋_GB2312" w:cs="Times New Roman"/>
          <w:sz w:val="32"/>
          <w:szCs w:val="32"/>
        </w:rPr>
        <w:t>审定，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机器人先进技术与智能装备等4支</w:t>
      </w:r>
      <w:r>
        <w:rPr>
          <w:rFonts w:hint="default" w:eastAsia="仿宋_GB2312" w:cs="Times New Roman"/>
          <w:sz w:val="32"/>
          <w:szCs w:val="32"/>
        </w:rPr>
        <w:t>团队入选首批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校级</w:t>
      </w:r>
      <w:r>
        <w:rPr>
          <w:rFonts w:hint="default" w:eastAsia="仿宋_GB2312" w:cs="Times New Roman"/>
          <w:sz w:val="32"/>
          <w:szCs w:val="32"/>
        </w:rPr>
        <w:t>高水平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科研创新团队培育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名单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，现予以公布。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2" w:leftChars="304" w:hanging="794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湖州职业技术学院首批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校级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高水平科研创新团队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41" w:right="1531" w:bottom="204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湖州职业技术学院办公室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headerReference r:id="rId6" w:type="default"/>
          <w:headerReference r:id="rId7" w:type="even"/>
          <w:footerReference r:id="rId8" w:type="even"/>
          <w:pgSz w:w="11906" w:h="16838"/>
          <w:pgMar w:top="2041" w:right="1531" w:bottom="204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eastAsia" w:cs="Times New Roman"/>
          <w:color w:val="auto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湖州职业技术学院首批</w:t>
      </w:r>
      <w:r>
        <w:rPr>
          <w:rFonts w:hint="default" w:eastAsia="方正小标宋简体" w:cs="Times New Roman"/>
          <w:b w:val="0"/>
          <w:bCs w:val="0"/>
          <w:color w:val="auto"/>
          <w:sz w:val="44"/>
          <w:szCs w:val="44"/>
        </w:rPr>
        <w:t>校级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高水平科研创新团队</w:t>
      </w:r>
      <w:r>
        <w:rPr>
          <w:rFonts w:hint="default" w:eastAsia="方正小标宋简体" w:cs="Times New Roman"/>
          <w:b w:val="0"/>
          <w:bCs w:val="0"/>
          <w:color w:val="auto"/>
          <w:sz w:val="44"/>
          <w:szCs w:val="44"/>
        </w:rPr>
        <w:t>培育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6"/>
        <w:tblW w:w="1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80"/>
        <w:gridCol w:w="568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  <w:t>团队</w:t>
            </w:r>
            <w:r>
              <w:rPr>
                <w:rFonts w:hint="default" w:ascii="黑体" w:hAnsi="黑体" w:eastAsia="黑体" w:cs="黑体"/>
                <w:bCs/>
                <w:sz w:val="30"/>
                <w:szCs w:val="30"/>
              </w:rPr>
              <w:t>名称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  <w:t>负责</w:t>
            </w:r>
            <w:r>
              <w:rPr>
                <w:rFonts w:hint="default" w:ascii="黑体" w:hAnsi="黑体" w:eastAsia="黑体" w:cs="黑体"/>
                <w:bCs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智能制造与电梯学院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机器人先进技术与智能装备科研创新团队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信息工程与物联网学院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空天一体化信息技术科研创新团队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陶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环境岩土与固废再生技术创新团队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徐学勇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碳中和与农遗传承发展科研创新团队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萨其尔</w:t>
            </w:r>
          </w:p>
        </w:tc>
      </w:tr>
    </w:tbl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6838" w:h="11906" w:orient="landscape"/>
          <w:pgMar w:top="1531" w:right="2041" w:bottom="1531" w:left="204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640" w:lineRule="exact"/>
        <w:jc w:val="center"/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462915</wp:posOffset>
                </wp:positionV>
                <wp:extent cx="5615940" cy="0"/>
                <wp:effectExtent l="0" t="6350" r="1016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6.45pt;height:0pt;width:442.2pt;z-index:251660288;mso-width-relative:page;mso-height-relative:page;" filled="f" stroked="t" coordsize="21600,21600" o:gfxdata="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8WO79YAAAAGAQAADwAAAAAAAAABACAAAAAiAAAAZHJzL2Rvd25y&#10;ZXYueG1sUEsBAhQAFAAAAAgAh07iQEyTzdYAAgAA/QMAAA4AAAAAAAAAAQAgAAAAJQ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615940" cy="0"/>
                <wp:effectExtent l="0" t="6350" r="1016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2pt;height:0pt;width:442.2pt;z-index:251661312;mso-width-relative:page;mso-height-relative:page;" filled="f" stroked="t" coordsize="21600,21600" o:gfxdata="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90K2u1AAAAAQBAAAPAAAAAAAAAAEAIAAAACIAAABkcnMvZG93bnJl&#10;di54bWxQSwECFAAUAAAACACHTuJAwHYW5wECAAD9Aw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湖州职业技术学院办公室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eastAsia="仿宋_GB2312" w:cs="Times New Roman"/>
          <w:sz w:val="28"/>
          <w:szCs w:val="28"/>
          <w:lang w:eastAsia="zh-CN"/>
        </w:rPr>
        <w:t>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13" w:type="default"/>
      <w:footerReference r:id="rId15" w:type="default"/>
      <w:headerReference r:id="rId14" w:type="even"/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4848860</wp:posOffset>
              </wp:positionH>
              <wp:positionV relativeFrom="paragraph">
                <wp:posOffset>-474980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1.8pt;margin-top:-37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m3oihLHLQ788vPH&#10;5defy+/vZJnl6QPUmHUfMC8N7/yASzP7AZ2Z9aCizV/kQzCO4p6v4sohEZEfrVfrdYUhgbH5gvjs&#10;4XmIkN5Lb0k2GhpxekVUfvoIaUydU3I15++0MWWCxv3jQMzsYbn3scdspWE/TIT2vj0jnx4H31CH&#10;e06J+eBQ17wjsxFnYz8bxxD1oStLlOtBuD0mbKL0liuMsFNhnFhhN21XXonH95L18Ed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u1gG1wAAAAwBAAAPAAAAAAAAAAEAIAAAACIAAABkcnMvZG93&#10;bnJldi54bWxQSwECFAAUAAAACACHTuJA98bSus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224155</wp:posOffset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7.65pt;margin-top:-35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WKoe9cAAAAKAQAADwAAAAAAAAABACAAAAAiAAAAZHJzL2Rv&#10;d25yZXYueG1sUEsBAhQAFAAAAAgAh07iQAO0KOD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224155</wp:posOffset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7.65pt;margin-top:-35.25pt;height:144pt;width:144pt;mso-position-horizontal-relative:margin;mso-wrap-style:none;z-index:251665408;mso-width-relative:page;mso-height-relative:page;" filled="f" stroked="f" coordsize="21600,21600" o:gfxdata="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WKoe9cAAAAKAQAADwAAAAAAAAABACAAAAAiAAAAZHJzL2Rv&#10;d25yZXYueG1sUEsBAhQAFAAAAAgAh07iQCV8cAr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-535940</wp:posOffset>
              </wp:positionH>
              <wp:positionV relativeFrom="paragraph">
                <wp:posOffset>-997585</wp:posOffset>
              </wp:positionV>
              <wp:extent cx="419100" cy="113347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93420" y="924560"/>
                        <a:ext cx="4191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.2pt;margin-top:-78.55pt;height:89.25pt;width:33pt;z-index:251664384;mso-width-relative:page;mso-height-relative:page;" filled="f" stroked="f" coordsize="21600,21600" o:gfxdata="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VCVBe2QAAAAsBAAAPAAAAAAAAAAEA&#10;IAAAACIAAABkcnMvZG93bnJldi54bWxQSwECFAAUAAAACACHTuJAZ6FCtkcCAAB0BAAADgAAAAAA&#10;AAABACAAAAAoAQAAZHJzL2Uyb0RvYy54bWxQSwUGAAAAAAYABgBZAQAA4QUAAAAA&#10;">
              <v:fill on="f" focussize="0,0"/>
              <v:stroke on="f" weight="0.5pt"/>
              <v:imagedata o:title=""/>
              <o:lock v:ext="edit" aspectratio="f"/>
              <v:textbox style="layout-flow:vertical-ideographic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  <w:p>
                    <w:pPr>
                      <w:rPr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224155</wp:posOffset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7.65pt;margin-top:-35.2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Yqh71wAAAAoBAAAPAAAAAAAAAAEAIAAAACIAAABkcnMvZG93&#10;bnJldi54bWxQSwECFAAUAAAACACHTuJAYBA6VsgBAACa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945515</wp:posOffset>
              </wp:positionV>
              <wp:extent cx="420370" cy="727075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-34.9pt;margin-top:74.45pt;height:57.25pt;width:33.1pt;z-index:251662336;mso-width-relative:page;mso-height-relative:page;" filled="f" stroked="f" coordsize="21600,21600" o:gfxdata="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XAVR2wAAAAoBAAAPAAAAAAAAAAEAIAAAACIAAABkcnMvZG93bnJldi54bWxQSwECFAAU&#10;AAAACACHTuJAsy4+J7UBAABcAwAADgAAAAAAAAABACAAAAAqAQAAZHJzL2Uyb0RvYy54bWxQSwUG&#10;AAAAAAYABgBZAQAAUQUAAAAA&#10;">
              <v:fill on="f" focussize="0,0"/>
              <v:stroke on="f"/>
              <v:imagedata o:title=""/>
              <o:lock v:ext="edit" aspectratio="f"/>
              <v:textbox style="layout-flow:vertical-ideographic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-612140</wp:posOffset>
              </wp:positionH>
              <wp:positionV relativeFrom="paragraph">
                <wp:posOffset>632460</wp:posOffset>
              </wp:positionV>
              <wp:extent cx="420370" cy="727075"/>
              <wp:effectExtent l="0" t="0" r="0" b="0"/>
              <wp:wrapNone/>
              <wp:docPr id="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-48.2pt;margin-top:49.8pt;height:57.25pt;width:33.1pt;z-index:251663360;mso-width-relative:page;mso-height-relative:page;" filled="f" stroked="f" coordsize="21600,21600" o:gfxdata="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NO99HbAAAACgEAAA8AAAAAAAAAAQAgAAAAIgAAAGRycy9kb3ducmV2LnhtbFBLAQIUABQA&#10;AAAIAIdO4kC6QeIktAEAAFw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style="layout-flow:vertical-ideographic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753C7"/>
    <w:rsid w:val="592E75D5"/>
    <w:rsid w:val="5F5FFA49"/>
    <w:rsid w:val="659D11AB"/>
    <w:rsid w:val="6CA72628"/>
    <w:rsid w:val="FBF7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3">
    <w:name w:val="Body Text First Indent"/>
    <w:basedOn w:val="2"/>
    <w:next w:val="1"/>
    <w:qFormat/>
    <w:uiPriority w:val="99"/>
    <w:pPr>
      <w:ind w:firstLine="420"/>
    </w:pPr>
    <w:rPr>
      <w:rFonts w:ascii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626</Words>
  <Characters>639</Characters>
  <Lines>0</Lines>
  <Paragraphs>0</Paragraphs>
  <TotalTime>51</TotalTime>
  <ScaleCrop>false</ScaleCrop>
  <LinksUpToDate>false</LinksUpToDate>
  <CharactersWithSpaces>713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2025-01-03T14:34:00Z</dcterms:created>
  <dc:creator>Yunyao</dc:creator>
  <cp:lastModifiedBy>李斌</cp:lastModifiedBy>
  <cp:lastPrinted>2025-01-06T05:47:44Z</cp:lastPrinted>
  <dcterms:modified xsi:type="dcterms:W3CDTF">2025-01-09T05:37:33Z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eyJoZGlkIjoiNWUyYjVmMjk2MjA4YjJkOTdmM2M4ZjMxMmJmOTMzMjMiLCJ1c2VySWQiOiI0MDYwODY2NTkifQ==</vt:lpwstr>
  </property>
  <property fmtid="{D5CDD505-2E9C-101B-9397-08002B2CF9AE}" pid="4" name="ICV">
    <vt:lpwstr>B2F0E7B98CAA4D008E09A38D365F403B_12</vt:lpwstr>
  </property>
</Properties>
</file>